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B6C2F">
      <w:pPr>
        <w:pStyle w:val="1649"/>
        <w:shd w:val="clear"/>
        <w:tabs>
          <w:tab w:val="left" w:pos="1080"/>
        </w:tabs>
        <w:ind w:firstLine="720"/>
        <w:jc w:val="center"/>
        <w:rPr>
          <w:rFonts w:ascii="Times New Roman" w:hAnsi="Times New Roman" w:eastAsia="方正小标宋_GBK" w:cs="方正小标宋_GBK"/>
          <w:color w:val="auto"/>
          <w:sz w:val="36"/>
          <w:szCs w:val="36"/>
          <w:highlight w:val="none"/>
          <w:lang w:val="zh-Hans" w:eastAsia="zh-Hans"/>
        </w:rPr>
      </w:pP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highlight w:val="none"/>
          <w:lang w:val="zh-Hans" w:eastAsia="zh-Hans"/>
        </w:rPr>
        <w:t>化学与材料科学学院</w:t>
      </w:r>
    </w:p>
    <w:p w14:paraId="6704A6FF">
      <w:pPr>
        <w:pStyle w:val="1649"/>
        <w:shd w:val="clear"/>
        <w:tabs>
          <w:tab w:val="left" w:pos="1080"/>
        </w:tabs>
        <w:ind w:firstLine="720"/>
        <w:jc w:val="center"/>
        <w:rPr>
          <w:rFonts w:ascii="Times New Roman" w:hAnsi="Times New Roman" w:eastAsia="方正小标宋_GBK" w:cs="方正小标宋_GBK"/>
          <w:color w:val="auto"/>
          <w:sz w:val="36"/>
          <w:szCs w:val="36"/>
          <w:highlight w:val="none"/>
        </w:rPr>
      </w:pP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highlight w:val="none"/>
        </w:rPr>
        <w:t>2024级</w:t>
      </w: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highlight w:val="none"/>
          <w:lang w:val="zh-Hans"/>
        </w:rPr>
        <w:t>药学专业</w:t>
      </w: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highlight w:val="none"/>
          <w:lang w:val="zh-Hans" w:eastAsia="zh-Hans"/>
        </w:rPr>
        <w:t>人才培养方案</w:t>
      </w:r>
    </w:p>
    <w:p w14:paraId="31FC06C9">
      <w:pPr>
        <w:shd w:val="clear"/>
        <w:autoSpaceDE w:val="0"/>
        <w:autoSpaceDN w:val="0"/>
        <w:spacing w:before="156" w:beforeLines="50" w:after="156" w:afterLines="50" w:line="360" w:lineRule="exact"/>
        <w:ind w:left="420"/>
        <w:rPr>
          <w:rFonts w:eastAsia="黑体"/>
          <w:b/>
          <w:color w:val="auto"/>
          <w:szCs w:val="21"/>
          <w:highlight w:val="none"/>
        </w:rPr>
      </w:pPr>
      <w:r>
        <w:rPr>
          <w:rFonts w:hint="eastAsia" w:eastAsia="黑体"/>
          <w:b/>
          <w:color w:val="auto"/>
          <w:szCs w:val="21"/>
          <w:highlight w:val="none"/>
        </w:rPr>
        <w:t>一、培养目标</w:t>
      </w:r>
    </w:p>
    <w:p w14:paraId="2DE5FE04">
      <w:pPr>
        <w:shd w:val="clear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药学专业立足浙江、面向全国，旨在培养德智体美全面发展、具有良好思想素质、文化素质和科学素质，具备扎实的药学专业知识和基本技能，受到科学研究和科技开发的初步训练，富有创新精神与创新能力，能在药物研发及其相关行业从事科研、开发、检验和管理等方面工作的高素质研究型药学专业人才。</w:t>
      </w:r>
    </w:p>
    <w:p w14:paraId="0F21A7D5">
      <w:pPr>
        <w:shd w:val="clear"/>
        <w:spacing w:after="156" w:afterLines="50" w:line="360" w:lineRule="auto"/>
        <w:ind w:left="218" w:right="49"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目标1</w:t>
      </w:r>
      <w:r>
        <w:rPr>
          <w:rFonts w:hint="eastAsia" w:ascii="宋体" w:hAnsi="宋体" w:cs="宋体"/>
          <w:color w:val="auto"/>
          <w:szCs w:val="21"/>
          <w:highlight w:val="none"/>
        </w:rPr>
        <w:t>：具有高尚的思想道德和积极向上的人生观，具有较好的职业素和强烈的社会责任感，具有实事求是的科学态度、良好的团队精神、健康的体魄和心理以及灵活的人际交流技能。</w:t>
      </w:r>
    </w:p>
    <w:p w14:paraId="759DE3B1">
      <w:pPr>
        <w:shd w:val="clear"/>
        <w:spacing w:after="156" w:afterLines="50" w:line="360" w:lineRule="auto"/>
        <w:ind w:left="218" w:right="49"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目标2</w:t>
      </w:r>
      <w:r>
        <w:rPr>
          <w:rFonts w:hint="eastAsia" w:ascii="宋体" w:hAnsi="宋体" w:cs="宋体"/>
          <w:color w:val="auto"/>
          <w:szCs w:val="21"/>
          <w:highlight w:val="none"/>
        </w:rPr>
        <w:t>：掌握药学、化学、生物学、化学工程等相关学科的基础知识与基本理论，</w:t>
      </w:r>
      <w:r>
        <w:rPr>
          <w:rFonts w:hint="eastAsia" w:ascii="宋体" w:hAnsi="宋体" w:cs="宋体"/>
          <w:color w:val="auto"/>
          <w:szCs w:val="21"/>
          <w:highlight w:val="none"/>
        </w:rPr>
        <w:t>熟悉药物研究、药物制备、药物分析、药物评价等基本方法和技术，具有药事管理法规、政策与营销等基本知识，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能够从事药物研究与开发、药物生产、药物质量控制、药物营销流通、药品监督与管理等实际工作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58DF6B00">
      <w:pPr>
        <w:shd w:val="clear"/>
        <w:spacing w:after="156" w:afterLines="50" w:line="360" w:lineRule="auto"/>
        <w:ind w:left="218" w:right="49" w:firstLine="422" w:firstLineChars="200"/>
        <w:rPr>
          <w:rFonts w:hint="eastAsia" w:ascii="仿宋_GB2312" w:hAnsi="仿宋" w:eastAsia="仿宋_GB2312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目标3</w:t>
      </w:r>
      <w:r>
        <w:rPr>
          <w:rFonts w:hint="eastAsia" w:ascii="宋体" w:hAnsi="宋体" w:cs="宋体"/>
          <w:color w:val="auto"/>
          <w:szCs w:val="21"/>
          <w:highlight w:val="none"/>
        </w:rPr>
        <w:t>：具有自我学习、自我管理和自我发展能力，能够跟进现代药学发展动态和研究前沿，富有创新精神和创新能力，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能够从事新药创制、制药新技术的研究与开发等工作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7209A0CC">
      <w:pPr>
        <w:shd w:val="clear"/>
        <w:autoSpaceDE w:val="0"/>
        <w:autoSpaceDN w:val="0"/>
        <w:spacing w:before="156" w:beforeLines="50" w:after="156" w:afterLines="50" w:line="360" w:lineRule="exact"/>
        <w:ind w:firstLine="422" w:firstLineChars="200"/>
        <w:rPr>
          <w:rFonts w:hint="eastAsia"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二、毕业要求</w:t>
      </w:r>
    </w:p>
    <w:p w14:paraId="380E7DD2">
      <w:pPr>
        <w:shd w:val="clear"/>
        <w:spacing w:line="36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本专业对所培养学生的毕业要求是：</w:t>
      </w:r>
    </w:p>
    <w:p w14:paraId="022136C7">
      <w:pPr>
        <w:shd w:val="clear"/>
        <w:spacing w:line="360" w:lineRule="exact"/>
        <w:ind w:firstLine="422" w:firstLineChars="200"/>
        <w:rPr>
          <w:rFonts w:eastAsiaTheme="minorEastAsia"/>
          <w:b/>
          <w:bCs/>
          <w:i/>
          <w:iCs/>
          <w:color w:val="auto"/>
          <w:szCs w:val="21"/>
          <w:highlight w:val="none"/>
        </w:rPr>
      </w:pPr>
      <w:r>
        <w:rPr>
          <w:rFonts w:eastAsiaTheme="minorEastAsia"/>
          <w:b/>
          <w:color w:val="auto"/>
          <w:highlight w:val="none"/>
        </w:rPr>
        <w:t>毕业要求</w:t>
      </w:r>
      <w:r>
        <w:rPr>
          <w:rFonts w:eastAsiaTheme="minorEastAsia"/>
          <w:b/>
          <w:color w:val="auto"/>
          <w:szCs w:val="21"/>
          <w:highlight w:val="none"/>
        </w:rPr>
        <w:t>1：</w:t>
      </w:r>
      <w:r>
        <w:rPr>
          <w:rFonts w:eastAsiaTheme="minorEastAsia"/>
          <w:b/>
          <w:bCs/>
          <w:color w:val="auto"/>
          <w:szCs w:val="21"/>
          <w:highlight w:val="none"/>
        </w:rPr>
        <w:t>综合素质</w:t>
      </w:r>
    </w:p>
    <w:p w14:paraId="0384EFC3">
      <w:pPr>
        <w:numPr>
          <w:ilvl w:val="255"/>
          <w:numId w:val="0"/>
        </w:numPr>
        <w:shd w:val="clear"/>
        <w:spacing w:line="360" w:lineRule="exact"/>
        <w:ind w:firstLine="422" w:firstLineChars="200"/>
        <w:rPr>
          <w:rFonts w:eastAsiaTheme="minorEastAsia"/>
          <w:b/>
          <w:bCs/>
          <w:color w:val="auto"/>
          <w:szCs w:val="21"/>
          <w:highlight w:val="none"/>
        </w:rPr>
      </w:pPr>
      <w:r>
        <w:rPr>
          <w:rFonts w:eastAsiaTheme="minorEastAsia"/>
          <w:b/>
          <w:color w:val="auto"/>
          <w:highlight w:val="none"/>
        </w:rPr>
        <w:t>毕业要求</w:t>
      </w:r>
      <w:r>
        <w:rPr>
          <w:rFonts w:hint="eastAsia" w:eastAsiaTheme="minorEastAsia"/>
          <w:b/>
          <w:color w:val="auto"/>
          <w:highlight w:val="none"/>
        </w:rPr>
        <w:t>2：</w:t>
      </w:r>
      <w:r>
        <w:rPr>
          <w:rFonts w:eastAsiaTheme="minorEastAsia"/>
          <w:b/>
          <w:bCs/>
          <w:color w:val="auto"/>
          <w:szCs w:val="21"/>
          <w:highlight w:val="none"/>
        </w:rPr>
        <w:t>专业素养</w:t>
      </w:r>
    </w:p>
    <w:p w14:paraId="1B1EE4D0">
      <w:pPr>
        <w:shd w:val="clear"/>
        <w:spacing w:line="360" w:lineRule="exact"/>
        <w:ind w:firstLine="422" w:firstLineChars="200"/>
        <w:rPr>
          <w:rFonts w:eastAsiaTheme="minorEastAsia"/>
          <w:b/>
          <w:bCs/>
          <w:color w:val="auto"/>
          <w:szCs w:val="21"/>
          <w:highlight w:val="none"/>
        </w:rPr>
      </w:pPr>
      <w:r>
        <w:rPr>
          <w:rFonts w:eastAsiaTheme="minorEastAsia"/>
          <w:b/>
          <w:color w:val="auto"/>
          <w:highlight w:val="none"/>
        </w:rPr>
        <w:t>毕业要求3：</w:t>
      </w:r>
      <w:r>
        <w:rPr>
          <w:rFonts w:eastAsiaTheme="minorEastAsia"/>
          <w:b/>
          <w:bCs/>
          <w:color w:val="auto"/>
          <w:szCs w:val="21"/>
          <w:highlight w:val="none"/>
        </w:rPr>
        <w:t>专业能力</w:t>
      </w:r>
    </w:p>
    <w:p w14:paraId="4347DEBE">
      <w:pPr>
        <w:shd w:val="clear"/>
        <w:spacing w:line="350" w:lineRule="exact"/>
        <w:ind w:firstLine="422" w:firstLineChars="200"/>
        <w:rPr>
          <w:rFonts w:eastAsiaTheme="minorEastAsia"/>
          <w:b/>
          <w:bCs/>
          <w:color w:val="auto"/>
          <w:szCs w:val="21"/>
          <w:highlight w:val="none"/>
        </w:rPr>
      </w:pPr>
      <w:r>
        <w:rPr>
          <w:rFonts w:eastAsiaTheme="minorEastAsia"/>
          <w:b/>
          <w:color w:val="auto"/>
          <w:highlight w:val="none"/>
        </w:rPr>
        <w:t>毕业要求</w:t>
      </w:r>
      <w:r>
        <w:rPr>
          <w:rFonts w:eastAsiaTheme="minorEastAsia"/>
          <w:b/>
          <w:bCs/>
          <w:color w:val="auto"/>
          <w:szCs w:val="21"/>
          <w:highlight w:val="none"/>
        </w:rPr>
        <w:t>4</w:t>
      </w:r>
      <w:r>
        <w:rPr>
          <w:rFonts w:hint="eastAsia" w:eastAsiaTheme="minorEastAsia"/>
          <w:b/>
          <w:bCs/>
          <w:color w:val="auto"/>
          <w:szCs w:val="21"/>
          <w:highlight w:val="none"/>
        </w:rPr>
        <w:t>：</w:t>
      </w:r>
      <w:r>
        <w:rPr>
          <w:rFonts w:eastAsiaTheme="minorEastAsia"/>
          <w:b/>
          <w:bCs/>
          <w:color w:val="auto"/>
          <w:szCs w:val="21"/>
          <w:highlight w:val="none"/>
        </w:rPr>
        <w:t>发展能力</w:t>
      </w:r>
    </w:p>
    <w:p w14:paraId="5858326F">
      <w:pPr>
        <w:shd w:val="clear"/>
        <w:spacing w:line="350" w:lineRule="exact"/>
        <w:ind w:firstLine="422" w:firstLineChars="200"/>
        <w:rPr>
          <w:rFonts w:eastAsia="楷体" w:cs="Arial"/>
          <w:b/>
          <w:bCs/>
          <w:color w:val="auto"/>
          <w:szCs w:val="21"/>
          <w:highlight w:val="none"/>
          <w:shd w:val="clear" w:color="auto" w:fill="FFFFFF"/>
        </w:rPr>
      </w:pPr>
      <w:r>
        <w:rPr>
          <w:rFonts w:eastAsiaTheme="minorEastAsia"/>
          <w:b/>
          <w:color w:val="auto"/>
          <w:highlight w:val="none"/>
        </w:rPr>
        <w:t>毕业要求</w:t>
      </w:r>
      <w:r>
        <w:rPr>
          <w:rFonts w:eastAsiaTheme="minorEastAsia"/>
          <w:b/>
          <w:bCs/>
          <w:color w:val="auto"/>
          <w:szCs w:val="21"/>
          <w:highlight w:val="none"/>
        </w:rPr>
        <w:t>5</w:t>
      </w:r>
      <w:r>
        <w:rPr>
          <w:rFonts w:hint="eastAsia" w:eastAsiaTheme="minorEastAsia"/>
          <w:b/>
          <w:bCs/>
          <w:color w:val="auto"/>
          <w:szCs w:val="21"/>
          <w:highlight w:val="none"/>
        </w:rPr>
        <w:t>：</w:t>
      </w:r>
      <w:r>
        <w:rPr>
          <w:rFonts w:eastAsiaTheme="minorEastAsia"/>
          <w:b/>
          <w:bCs/>
          <w:color w:val="auto"/>
          <w:szCs w:val="21"/>
          <w:highlight w:val="none"/>
        </w:rPr>
        <w:t>社会责任</w:t>
      </w:r>
    </w:p>
    <w:p w14:paraId="7B7BC349">
      <w:pPr>
        <w:shd w:val="clear"/>
        <w:spacing w:after="156" w:afterLines="50"/>
        <w:jc w:val="center"/>
        <w:rPr>
          <w:rFonts w:eastAsia="楷体" w:cs="Arial"/>
          <w:b/>
          <w:bCs/>
          <w:color w:val="auto"/>
          <w:szCs w:val="21"/>
          <w:highlight w:val="none"/>
          <w:shd w:val="clear" w:color="auto" w:fill="FFFFFF"/>
        </w:rPr>
      </w:pPr>
    </w:p>
    <w:p w14:paraId="29A0C323">
      <w:pPr>
        <w:shd w:val="clear"/>
        <w:spacing w:after="156" w:afterLines="50"/>
        <w:jc w:val="center"/>
        <w:rPr>
          <w:rFonts w:hint="eastAsia" w:ascii="宋体" w:hAnsi="宋体" w:cs="宋体"/>
          <w:b/>
          <w:bCs/>
          <w:color w:val="auto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  <w:shd w:val="clear" w:color="auto" w:fill="FFFFFF"/>
        </w:rPr>
        <w:t>表2-1  毕业要求指标点分解</w:t>
      </w:r>
    </w:p>
    <w:tbl>
      <w:tblPr>
        <w:tblStyle w:val="50"/>
        <w:tblW w:w="918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709"/>
        <w:gridCol w:w="1163"/>
        <w:gridCol w:w="6643"/>
      </w:tblGrid>
      <w:tr w14:paraId="41FDE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377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02887ED8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毕业总要求</w:t>
            </w:r>
          </w:p>
        </w:tc>
        <w:tc>
          <w:tcPr>
            <w:tcW w:w="7806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2EAD32D9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毕业要求分指标</w:t>
            </w:r>
          </w:p>
        </w:tc>
      </w:tr>
      <w:tr w14:paraId="12BAA3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6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2B5D3C5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编号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F59BC2D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31812D8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指标点</w:t>
            </w:r>
          </w:p>
        </w:tc>
        <w:tc>
          <w:tcPr>
            <w:tcW w:w="664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7BEE217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内容</w:t>
            </w:r>
          </w:p>
        </w:tc>
      </w:tr>
      <w:tr w14:paraId="7EAA2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restart"/>
            <w:tcBorders>
              <w:top w:val="single" w:color="auto" w:sz="4" w:space="0"/>
            </w:tcBorders>
            <w:vAlign w:val="center"/>
          </w:tcPr>
          <w:p w14:paraId="4B1F95B8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vAlign w:val="center"/>
          </w:tcPr>
          <w:p w14:paraId="7B365BFB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综合</w:t>
            </w:r>
          </w:p>
          <w:p w14:paraId="51289644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素质</w:t>
            </w:r>
          </w:p>
        </w:tc>
        <w:tc>
          <w:tcPr>
            <w:tcW w:w="1163" w:type="dxa"/>
            <w:tcBorders>
              <w:top w:val="single" w:color="auto" w:sz="4" w:space="0"/>
            </w:tcBorders>
            <w:vAlign w:val="center"/>
          </w:tcPr>
          <w:p w14:paraId="12B2EC61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1-1</w:t>
            </w:r>
          </w:p>
          <w:p w14:paraId="259B30FE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道德素养</w:t>
            </w:r>
          </w:p>
        </w:tc>
        <w:tc>
          <w:tcPr>
            <w:tcW w:w="6643" w:type="dxa"/>
            <w:tcBorders>
              <w:top w:val="single" w:color="auto" w:sz="4" w:space="0"/>
            </w:tcBorders>
            <w:vAlign w:val="center"/>
          </w:tcPr>
          <w:p w14:paraId="53670DFE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具有人文情怀、科学精神、职业素养和社会责任感，了解国情社情民情，践行社会主义核心价值观。</w:t>
            </w:r>
          </w:p>
        </w:tc>
      </w:tr>
      <w:tr w14:paraId="723EB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53D86F77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2C7607D1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257DDB6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1-2</w:t>
            </w:r>
          </w:p>
          <w:p w14:paraId="7F521760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沟通交流</w:t>
            </w:r>
          </w:p>
        </w:tc>
        <w:tc>
          <w:tcPr>
            <w:tcW w:w="6643" w:type="dxa"/>
            <w:vAlign w:val="center"/>
          </w:tcPr>
          <w:p w14:paraId="24EEFBCC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具备一定的国际视野，能够在跨文化背景下进行沟通和交流。并具备一定的适应能力、组织管理能力和表达能力，能够胜任业务交流、管理协调、技术洽谈。</w:t>
            </w:r>
          </w:p>
        </w:tc>
      </w:tr>
      <w:tr w14:paraId="79E92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709189A3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730E69B5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34D39239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1-3</w:t>
            </w:r>
          </w:p>
          <w:p w14:paraId="348CA4FF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身心健康</w:t>
            </w:r>
          </w:p>
        </w:tc>
        <w:tc>
          <w:tcPr>
            <w:tcW w:w="6643" w:type="dxa"/>
            <w:vAlign w:val="center"/>
          </w:tcPr>
          <w:p w14:paraId="6B7CFDF6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 xml:space="preserve">对不断变化的技术与社会环境，具有良好的心理适应能力。达到国家规定的大学生体育标准和军事训练合格标准。 </w:t>
            </w:r>
          </w:p>
        </w:tc>
      </w:tr>
      <w:tr w14:paraId="66B6E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restart"/>
            <w:vAlign w:val="center"/>
          </w:tcPr>
          <w:p w14:paraId="5F8E60B8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C8174CC">
            <w:pPr>
              <w:numPr>
                <w:ilvl w:val="255"/>
                <w:numId w:val="0"/>
              </w:numPr>
              <w:shd w:val="clear"/>
              <w:autoSpaceDE w:val="0"/>
              <w:autoSpaceDN w:val="0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专业</w:t>
            </w:r>
          </w:p>
          <w:p w14:paraId="06BB77C7">
            <w:pPr>
              <w:numPr>
                <w:ilvl w:val="255"/>
                <w:numId w:val="0"/>
              </w:numPr>
              <w:shd w:val="clear"/>
              <w:autoSpaceDE w:val="0"/>
              <w:autoSpaceDN w:val="0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素养</w:t>
            </w:r>
          </w:p>
          <w:p w14:paraId="5ACA4CFD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0686433F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2-1</w:t>
            </w:r>
          </w:p>
          <w:p w14:paraId="137B7597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基础知识</w:t>
            </w:r>
          </w:p>
        </w:tc>
        <w:tc>
          <w:tcPr>
            <w:tcW w:w="6643" w:type="dxa"/>
            <w:vAlign w:val="center"/>
          </w:tcPr>
          <w:p w14:paraId="2C501AE0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掌握药学、化学、生物学等基本理论和基本知识，了解本专业范围的科学技术前沿与新发展。</w:t>
            </w:r>
          </w:p>
        </w:tc>
      </w:tr>
      <w:tr w14:paraId="33A71A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51FED392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2C9A0BA2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15B865A8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2-2</w:t>
            </w:r>
          </w:p>
          <w:p w14:paraId="399C89C2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基础知识</w:t>
            </w:r>
          </w:p>
        </w:tc>
        <w:tc>
          <w:tcPr>
            <w:tcW w:w="6643" w:type="dxa"/>
            <w:vAlign w:val="center"/>
          </w:tcPr>
          <w:p w14:paraId="3608F82D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能够应用药学、化学与生物学的基本知识和基本原理，识别、表达并通过文献研究分析药物研发领域问题，以获得有效结论。</w:t>
            </w:r>
          </w:p>
        </w:tc>
      </w:tr>
      <w:tr w14:paraId="19276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1D183D3F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1232F84F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5B4082F4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2-3</w:t>
            </w:r>
          </w:p>
          <w:p w14:paraId="4A1F8E1E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跨学科知识</w:t>
            </w:r>
          </w:p>
        </w:tc>
        <w:tc>
          <w:tcPr>
            <w:tcW w:w="6643" w:type="dxa"/>
            <w:vAlign w:val="center"/>
          </w:tcPr>
          <w:p w14:paraId="613C9BF6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具有信息技术应用能力。能够恰当应用现代信息技术手段和工具解决实际问题。</w:t>
            </w:r>
          </w:p>
        </w:tc>
      </w:tr>
      <w:tr w14:paraId="17AB1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restart"/>
            <w:vAlign w:val="center"/>
          </w:tcPr>
          <w:p w14:paraId="3A0B7294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5C90AAC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专业</w:t>
            </w:r>
          </w:p>
          <w:p w14:paraId="127ED142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能力</w:t>
            </w:r>
          </w:p>
        </w:tc>
        <w:tc>
          <w:tcPr>
            <w:tcW w:w="1163" w:type="dxa"/>
            <w:vAlign w:val="center"/>
          </w:tcPr>
          <w:p w14:paraId="023A1E8C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3-1</w:t>
            </w:r>
          </w:p>
          <w:p w14:paraId="721E6402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科学研究</w:t>
            </w:r>
          </w:p>
        </w:tc>
        <w:tc>
          <w:tcPr>
            <w:tcW w:w="6643" w:type="dxa"/>
            <w:vAlign w:val="center"/>
          </w:tcPr>
          <w:p w14:paraId="03CC4284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具初步的科学研究能力，并能在多学科环境中应用，参与科研项目管理。</w:t>
            </w:r>
          </w:p>
        </w:tc>
      </w:tr>
      <w:tr w14:paraId="36C769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26008247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1448C0DE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46527A99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3-2</w:t>
            </w:r>
          </w:p>
          <w:p w14:paraId="754ADE10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数据分析</w:t>
            </w:r>
          </w:p>
        </w:tc>
        <w:tc>
          <w:tcPr>
            <w:tcW w:w="6643" w:type="dxa"/>
            <w:vAlign w:val="center"/>
          </w:tcPr>
          <w:p w14:paraId="527F46C2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具有归纳、整理、分析实验结果、撰写论文、参与学术交流的能力。</w:t>
            </w:r>
          </w:p>
        </w:tc>
      </w:tr>
      <w:tr w14:paraId="296EB2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394CC1F3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39378D14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3F5ADB56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3-3</w:t>
            </w:r>
          </w:p>
          <w:p w14:paraId="6155385E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产品研发</w:t>
            </w:r>
          </w:p>
        </w:tc>
        <w:tc>
          <w:tcPr>
            <w:tcW w:w="6643" w:type="dxa"/>
            <w:vAlign w:val="center"/>
          </w:tcPr>
          <w:p w14:paraId="015E9EBD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能够运用所学理论知识进行化学药物或生物药物的研究与开发，可以从事新药创制、制药新技术研究与开发等工作。</w:t>
            </w:r>
          </w:p>
        </w:tc>
      </w:tr>
      <w:tr w14:paraId="13F6E3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restart"/>
            <w:vAlign w:val="center"/>
          </w:tcPr>
          <w:p w14:paraId="2AFA886D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CDEEAC1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发展</w:t>
            </w:r>
          </w:p>
          <w:p w14:paraId="13B342CB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能力</w:t>
            </w:r>
          </w:p>
        </w:tc>
        <w:tc>
          <w:tcPr>
            <w:tcW w:w="1163" w:type="dxa"/>
            <w:vAlign w:val="center"/>
          </w:tcPr>
          <w:p w14:paraId="101F3051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4-1</w:t>
            </w:r>
          </w:p>
          <w:p w14:paraId="7E9A4519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团队协作</w:t>
            </w:r>
          </w:p>
        </w:tc>
        <w:tc>
          <w:tcPr>
            <w:tcW w:w="6643" w:type="dxa"/>
            <w:vAlign w:val="center"/>
          </w:tcPr>
          <w:p w14:paraId="33A75D29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能够在多专业背景下的团队中承担个体、团队成员以及负责人的角色。</w:t>
            </w:r>
          </w:p>
        </w:tc>
      </w:tr>
      <w:tr w14:paraId="42EC0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22ADE5EB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5295E4E4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46151850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4-2</w:t>
            </w:r>
          </w:p>
          <w:p w14:paraId="38EB1C59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终身发展</w:t>
            </w:r>
          </w:p>
        </w:tc>
        <w:tc>
          <w:tcPr>
            <w:tcW w:w="6643" w:type="dxa"/>
            <w:vAlign w:val="center"/>
          </w:tcPr>
          <w:p w14:paraId="33EC7ADC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具有自主学习和终身学习的意识，有不断学习和适应发展的能力。</w:t>
            </w:r>
          </w:p>
        </w:tc>
      </w:tr>
      <w:tr w14:paraId="3B8A9F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682AE8B3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1DF321B8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6F7D0D5D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4-3</w:t>
            </w:r>
          </w:p>
          <w:p w14:paraId="1C84733A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创新能力</w:t>
            </w:r>
          </w:p>
        </w:tc>
        <w:tc>
          <w:tcPr>
            <w:tcW w:w="6643" w:type="dxa"/>
            <w:vAlign w:val="center"/>
          </w:tcPr>
          <w:p w14:paraId="1074712C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有较强的开拓创新能力，能够有效地进行医药产品制造，新工艺、新设备、新品种的开发、放大和设计。</w:t>
            </w:r>
          </w:p>
        </w:tc>
      </w:tr>
      <w:tr w14:paraId="2ED0E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restart"/>
            <w:vAlign w:val="center"/>
          </w:tcPr>
          <w:p w14:paraId="767E5245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7F5838C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社会</w:t>
            </w:r>
          </w:p>
          <w:p w14:paraId="0AA6397C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责任</w:t>
            </w:r>
          </w:p>
        </w:tc>
        <w:tc>
          <w:tcPr>
            <w:tcW w:w="1163" w:type="dxa"/>
            <w:vAlign w:val="center"/>
          </w:tcPr>
          <w:p w14:paraId="713038CE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5-1</w:t>
            </w:r>
          </w:p>
          <w:p w14:paraId="6FB735A5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药学和社会</w:t>
            </w:r>
          </w:p>
        </w:tc>
        <w:tc>
          <w:tcPr>
            <w:tcW w:w="6643" w:type="dxa"/>
            <w:vAlign w:val="center"/>
          </w:tcPr>
          <w:p w14:paraId="5BB8878B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牢记药物研发与生产要以人为本的基本要求，以服务人类健康事业为终身奋斗的目标。</w:t>
            </w:r>
          </w:p>
        </w:tc>
      </w:tr>
      <w:tr w14:paraId="5CEAD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65E0C86A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7168B1E9">
            <w:pPr>
              <w:shd w:val="clear"/>
              <w:spacing w:line="240" w:lineRule="atLeast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7C2FC44D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5-2</w:t>
            </w:r>
          </w:p>
          <w:p w14:paraId="69CEC736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环保意识</w:t>
            </w:r>
          </w:p>
        </w:tc>
        <w:tc>
          <w:tcPr>
            <w:tcW w:w="6643" w:type="dxa"/>
            <w:vAlign w:val="center"/>
          </w:tcPr>
          <w:p w14:paraId="5832F4A9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能够正确理解和评价药品生产实践对环境、社会可持续发展的影响。</w:t>
            </w:r>
          </w:p>
        </w:tc>
      </w:tr>
      <w:tr w14:paraId="288B5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8" w:type="dxa"/>
            <w:vMerge w:val="continue"/>
            <w:vAlign w:val="center"/>
          </w:tcPr>
          <w:p w14:paraId="3066ACE1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19F4A629">
            <w:pPr>
              <w:shd w:val="clear"/>
              <w:spacing w:line="240" w:lineRule="atLeast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0A58A48C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5-3</w:t>
            </w:r>
          </w:p>
          <w:p w14:paraId="6B794D09">
            <w:pPr>
              <w:shd w:val="clear"/>
              <w:spacing w:line="240" w:lineRule="atLeast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职业规范</w:t>
            </w:r>
          </w:p>
        </w:tc>
        <w:tc>
          <w:tcPr>
            <w:tcW w:w="6643" w:type="dxa"/>
            <w:vAlign w:val="center"/>
          </w:tcPr>
          <w:p w14:paraId="42F676C7">
            <w:pPr>
              <w:shd w:val="clear"/>
              <w:spacing w:line="240" w:lineRule="atLeast"/>
              <w:rPr>
                <w:rFonts w:hint="eastAsia" w:ascii="宋体" w:hAnsi="宋体" w:cs="宋体"/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具有人文情怀与社会责任感，热爱医药事业，能够在实际工作中理解并遵守职业道德和规范，履行责任。</w:t>
            </w:r>
          </w:p>
        </w:tc>
      </w:tr>
    </w:tbl>
    <w:p w14:paraId="4316D072">
      <w:pPr>
        <w:shd w:val="clear"/>
        <w:spacing w:line="350" w:lineRule="exact"/>
        <w:rPr>
          <w:rFonts w:eastAsia="仿宋"/>
          <w:bCs/>
          <w:color w:val="auto"/>
          <w:szCs w:val="21"/>
          <w:highlight w:val="none"/>
        </w:rPr>
      </w:pPr>
    </w:p>
    <w:p w14:paraId="260A3610">
      <w:pPr>
        <w:shd w:val="clear"/>
        <w:spacing w:line="350" w:lineRule="exact"/>
        <w:rPr>
          <w:rFonts w:eastAsia="仿宋"/>
          <w:bCs/>
          <w:color w:val="auto"/>
          <w:szCs w:val="21"/>
          <w:highlight w:val="none"/>
        </w:rPr>
      </w:pPr>
    </w:p>
    <w:p w14:paraId="0F46FC5B">
      <w:pPr>
        <w:shd w:val="clear"/>
        <w:ind w:left="420"/>
        <w:jc w:val="left"/>
        <w:rPr>
          <w:rFonts w:eastAsia="黑体"/>
          <w:b/>
          <w:color w:val="auto"/>
          <w:szCs w:val="21"/>
          <w:highlight w:val="none"/>
        </w:rPr>
      </w:pPr>
      <w:r>
        <w:rPr>
          <w:rFonts w:hint="eastAsia" w:eastAsia="黑体"/>
          <w:b/>
          <w:color w:val="auto"/>
          <w:szCs w:val="21"/>
          <w:highlight w:val="none"/>
        </w:rPr>
        <w:t>三、“培养目标-毕业要求”和“毕业要求-课程体系”支撑矩阵</w:t>
      </w:r>
    </w:p>
    <w:p w14:paraId="4AD03A0C">
      <w:pPr>
        <w:shd w:val="clear"/>
        <w:ind w:left="420"/>
        <w:jc w:val="left"/>
        <w:rPr>
          <w:rFonts w:eastAsia="黑体"/>
          <w:b/>
          <w:color w:val="auto"/>
          <w:szCs w:val="21"/>
          <w:highlight w:val="none"/>
        </w:rPr>
      </w:pPr>
    </w:p>
    <w:p w14:paraId="319C1658">
      <w:pPr>
        <w:shd w:val="clear"/>
        <w:jc w:val="center"/>
        <w:rPr>
          <w:rFonts w:hint="eastAsia" w:ascii="宋体" w:hAnsi="宋体" w:cs="Arial"/>
          <w:b/>
          <w:color w:val="auto"/>
          <w:szCs w:val="21"/>
          <w:highlight w:val="none"/>
          <w:shd w:val="clear" w:color="auto" w:fill="FFFFFF"/>
        </w:rPr>
      </w:pPr>
      <w:r>
        <w:rPr>
          <w:rFonts w:hint="eastAsia" w:eastAsia="楷体" w:cs="Arial"/>
          <w:b/>
          <w:color w:val="auto"/>
          <w:szCs w:val="21"/>
          <w:highlight w:val="none"/>
          <w:shd w:val="clear" w:color="auto" w:fill="FFFFFF"/>
        </w:rPr>
        <w:t>表3-1 专业毕业要求对培养目标的支撑矩阵</w:t>
      </w:r>
      <w:r>
        <w:rPr>
          <w:rFonts w:hint="eastAsia" w:ascii="楷体" w:hAnsi="楷体" w:eastAsia="楷体" w:cs="楷体"/>
          <w:b/>
          <w:color w:val="auto"/>
          <w:szCs w:val="21"/>
          <w:highlight w:val="none"/>
        </w:rPr>
        <w:t xml:space="preserve">  </w:t>
      </w:r>
    </w:p>
    <w:tbl>
      <w:tblPr>
        <w:tblStyle w:val="5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</w:tblGrid>
      <w:tr w14:paraId="6DF2E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701" w:type="dxa"/>
            <w:tcBorders>
              <w:tl2br w:val="single" w:color="auto" w:sz="4" w:space="0"/>
            </w:tcBorders>
          </w:tcPr>
          <w:p w14:paraId="41CD1CFA">
            <w:pPr>
              <w:shd w:val="clear"/>
              <w:spacing w:after="156" w:afterLines="5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Cs w:val="21"/>
                <w:highlight w:val="none"/>
              </w:rPr>
              <w:t xml:space="preserve">         目标</w:t>
            </w:r>
          </w:p>
          <w:p w14:paraId="3C2D624E">
            <w:pPr>
              <w:shd w:val="clear"/>
              <w:spacing w:after="156" w:afterLines="50"/>
              <w:rPr>
                <w:rFonts w:hint="eastAsia" w:ascii="楷体" w:hAnsi="楷体" w:eastAsia="楷体" w:cs="楷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1701" w:type="dxa"/>
            <w:vAlign w:val="center"/>
          </w:tcPr>
          <w:p w14:paraId="645FD59E">
            <w:pPr>
              <w:shd w:val="clear"/>
              <w:spacing w:after="156" w:afterLines="50"/>
              <w:jc w:val="center"/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  <w:t>培养目标1</w:t>
            </w:r>
          </w:p>
        </w:tc>
        <w:tc>
          <w:tcPr>
            <w:tcW w:w="1701" w:type="dxa"/>
            <w:vAlign w:val="center"/>
          </w:tcPr>
          <w:p w14:paraId="7696ED90">
            <w:pPr>
              <w:shd w:val="clear"/>
              <w:spacing w:after="156" w:afterLines="50"/>
              <w:jc w:val="center"/>
              <w:rPr>
                <w:color w:val="auto"/>
                <w:highlight w:val="none"/>
              </w:rPr>
            </w:pPr>
            <w:r>
              <w:rPr>
                <w:rFonts w:ascii="楷体" w:hAnsi="楷体" w:eastAsia="楷体" w:cs="楷体"/>
                <w:b/>
                <w:color w:val="auto"/>
                <w:szCs w:val="21"/>
                <w:highlight w:val="none"/>
              </w:rPr>
              <w:t>培养目标2</w:t>
            </w:r>
          </w:p>
        </w:tc>
        <w:tc>
          <w:tcPr>
            <w:tcW w:w="1701" w:type="dxa"/>
            <w:vAlign w:val="center"/>
          </w:tcPr>
          <w:p w14:paraId="33D89861">
            <w:pPr>
              <w:shd w:val="clear"/>
              <w:spacing w:after="156" w:afterLines="50"/>
              <w:jc w:val="center"/>
              <w:rPr>
                <w:color w:val="auto"/>
                <w:highlight w:val="none"/>
              </w:rPr>
            </w:pPr>
            <w:r>
              <w:rPr>
                <w:rFonts w:ascii="楷体" w:hAnsi="楷体" w:eastAsia="楷体" w:cs="楷体"/>
                <w:b/>
                <w:color w:val="auto"/>
                <w:szCs w:val="21"/>
                <w:highlight w:val="none"/>
              </w:rPr>
              <w:t>培养目标3</w:t>
            </w:r>
          </w:p>
        </w:tc>
      </w:tr>
      <w:tr w14:paraId="144B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Align w:val="center"/>
          </w:tcPr>
          <w:p w14:paraId="381205C5">
            <w:pPr>
              <w:shd w:val="clear"/>
              <w:jc w:val="center"/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  <w:t>毕业要求1</w:t>
            </w:r>
            <w:r>
              <w:rPr>
                <w:rFonts w:ascii="楷体" w:hAnsi="楷体" w:eastAsia="楷体" w:cs="楷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4F06938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  <w:tc>
          <w:tcPr>
            <w:tcW w:w="1701" w:type="dxa"/>
            <w:vAlign w:val="center"/>
          </w:tcPr>
          <w:p w14:paraId="4EA0735E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FDCC8D4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</w:p>
        </w:tc>
      </w:tr>
      <w:tr w14:paraId="2BC85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Align w:val="center"/>
          </w:tcPr>
          <w:p w14:paraId="05610219">
            <w:pPr>
              <w:shd w:val="clear"/>
              <w:jc w:val="center"/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  <w:t>毕业要求2</w:t>
            </w:r>
          </w:p>
        </w:tc>
        <w:tc>
          <w:tcPr>
            <w:tcW w:w="1701" w:type="dxa"/>
            <w:vAlign w:val="center"/>
          </w:tcPr>
          <w:p w14:paraId="3BF3B0C1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B8EF1D1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  <w:tc>
          <w:tcPr>
            <w:tcW w:w="1701" w:type="dxa"/>
            <w:vAlign w:val="center"/>
          </w:tcPr>
          <w:p w14:paraId="5D9176C3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</w:tr>
      <w:tr w14:paraId="5D994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Align w:val="center"/>
          </w:tcPr>
          <w:p w14:paraId="54D4FEEB">
            <w:pPr>
              <w:shd w:val="clear"/>
              <w:jc w:val="center"/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  <w:t>毕业要求3</w:t>
            </w:r>
          </w:p>
        </w:tc>
        <w:tc>
          <w:tcPr>
            <w:tcW w:w="1701" w:type="dxa"/>
            <w:vAlign w:val="center"/>
          </w:tcPr>
          <w:p w14:paraId="2C6EA282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4FB17F2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  <w:tc>
          <w:tcPr>
            <w:tcW w:w="1701" w:type="dxa"/>
            <w:vAlign w:val="center"/>
          </w:tcPr>
          <w:p w14:paraId="1331C834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</w:tr>
      <w:tr w14:paraId="356D1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Align w:val="center"/>
          </w:tcPr>
          <w:p w14:paraId="4D3DA50E">
            <w:pPr>
              <w:shd w:val="clear"/>
              <w:jc w:val="center"/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  <w:t>毕业要求4</w:t>
            </w:r>
          </w:p>
        </w:tc>
        <w:tc>
          <w:tcPr>
            <w:tcW w:w="1701" w:type="dxa"/>
            <w:vAlign w:val="center"/>
          </w:tcPr>
          <w:p w14:paraId="0D1EEC2C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  <w:tc>
          <w:tcPr>
            <w:tcW w:w="1701" w:type="dxa"/>
            <w:vAlign w:val="center"/>
          </w:tcPr>
          <w:p w14:paraId="315A757C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  <w:tc>
          <w:tcPr>
            <w:tcW w:w="1701" w:type="dxa"/>
            <w:vAlign w:val="center"/>
          </w:tcPr>
          <w:p w14:paraId="681AA20B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</w:tr>
      <w:tr w14:paraId="58778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Align w:val="center"/>
          </w:tcPr>
          <w:p w14:paraId="21EF8BF6">
            <w:pPr>
              <w:shd w:val="clear"/>
              <w:jc w:val="center"/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highlight w:val="none"/>
              </w:rPr>
              <w:t>毕业要求5</w:t>
            </w:r>
          </w:p>
        </w:tc>
        <w:tc>
          <w:tcPr>
            <w:tcW w:w="1701" w:type="dxa"/>
            <w:vAlign w:val="center"/>
          </w:tcPr>
          <w:p w14:paraId="08003BA6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  <w:r>
              <w:rPr>
                <w:color w:val="auto"/>
                <w:kern w:val="0"/>
                <w:szCs w:val="21"/>
                <w:highlight w:val="none"/>
              </w:rPr>
              <w:t>√</w:t>
            </w:r>
          </w:p>
        </w:tc>
        <w:tc>
          <w:tcPr>
            <w:tcW w:w="1701" w:type="dxa"/>
            <w:vAlign w:val="center"/>
          </w:tcPr>
          <w:p w14:paraId="61598B92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E989D0">
            <w:pPr>
              <w:shd w:val="clear"/>
              <w:jc w:val="center"/>
              <w:rPr>
                <w:rFonts w:hint="eastAsia" w:ascii="楷体" w:hAnsi="楷体" w:eastAsia="楷体" w:cs="楷体"/>
                <w:color w:val="auto"/>
                <w:szCs w:val="21"/>
                <w:highlight w:val="none"/>
              </w:rPr>
            </w:pPr>
          </w:p>
        </w:tc>
      </w:tr>
    </w:tbl>
    <w:p w14:paraId="5F2930FC">
      <w:pPr>
        <w:shd w:val="clear"/>
        <w:jc w:val="center"/>
        <w:rPr>
          <w:rFonts w:hint="eastAsia" w:ascii="宋体" w:hAnsi="宋体" w:cs="Arial"/>
          <w:b/>
          <w:color w:val="auto"/>
          <w:sz w:val="24"/>
          <w:highlight w:val="none"/>
          <w:shd w:val="clear" w:color="auto" w:fill="FFFFFF"/>
        </w:rPr>
      </w:pPr>
    </w:p>
    <w:p w14:paraId="126E6A71">
      <w:pPr>
        <w:shd w:val="clear"/>
        <w:jc w:val="center"/>
        <w:rPr>
          <w:rFonts w:hint="eastAsia" w:ascii="宋体" w:hAnsi="宋体" w:cs="Arial"/>
          <w:b/>
          <w:color w:val="auto"/>
          <w:sz w:val="24"/>
          <w:highlight w:val="none"/>
          <w:shd w:val="clear" w:color="auto" w:fill="FFFFFF"/>
        </w:rPr>
      </w:pPr>
    </w:p>
    <w:p w14:paraId="72E534D0">
      <w:pPr>
        <w:shd w:val="clear"/>
        <w:jc w:val="center"/>
        <w:rPr>
          <w:rFonts w:eastAsia="楷体" w:cs="Arial"/>
          <w:b/>
          <w:bCs/>
          <w:color w:val="auto"/>
          <w:szCs w:val="21"/>
          <w:highlight w:val="none"/>
          <w:shd w:val="clear" w:color="auto" w:fill="FFFFFF"/>
        </w:rPr>
      </w:pPr>
      <w:r>
        <w:rPr>
          <w:rFonts w:hint="eastAsia" w:eastAsia="楷体" w:cs="Arial"/>
          <w:b/>
          <w:bCs/>
          <w:color w:val="auto"/>
          <w:szCs w:val="21"/>
          <w:highlight w:val="none"/>
          <w:shd w:val="clear" w:color="auto" w:fill="FFFFFF"/>
        </w:rPr>
        <w:t>表3-2 专业课程体系对毕业要求的支撑矩阵（必修课）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63"/>
      </w:tblGrid>
      <w:tr w14:paraId="0105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Merge w:val="restart"/>
            <w:tcBorders>
              <w:tl2br w:val="single" w:color="auto" w:sz="4" w:space="0"/>
            </w:tcBorders>
          </w:tcPr>
          <w:p w14:paraId="71164D4A">
            <w:pPr>
              <w:shd w:val="clear"/>
              <w:tabs>
                <w:tab w:val="center" w:pos="6660"/>
              </w:tabs>
              <w:ind w:left="-63" w:leftChars="-30" w:right="-63" w:rightChars="-30"/>
              <w:jc w:val="right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毕业要求</w:t>
            </w:r>
          </w:p>
          <w:p w14:paraId="7DCD1BE7">
            <w:pPr>
              <w:shd w:val="clear"/>
              <w:tabs>
                <w:tab w:val="center" w:pos="6660"/>
              </w:tabs>
              <w:ind w:left="-63" w:leftChars="-30" w:right="-63" w:rightChars="-30"/>
              <w:jc w:val="left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074" w:type="dxa"/>
            <w:gridSpan w:val="3"/>
          </w:tcPr>
          <w:p w14:paraId="1A3A6CDE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要求</w:t>
            </w:r>
            <w:r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74" w:type="dxa"/>
            <w:gridSpan w:val="3"/>
          </w:tcPr>
          <w:p w14:paraId="485C77E0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要求</w:t>
            </w:r>
            <w:r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74" w:type="dxa"/>
            <w:gridSpan w:val="3"/>
          </w:tcPr>
          <w:p w14:paraId="097E3DA6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要求</w:t>
            </w:r>
            <w:r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74" w:type="dxa"/>
            <w:gridSpan w:val="3"/>
          </w:tcPr>
          <w:p w14:paraId="4B4BD077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要求</w:t>
            </w:r>
            <w:r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79" w:type="dxa"/>
            <w:gridSpan w:val="3"/>
          </w:tcPr>
          <w:p w14:paraId="7450CA9F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highlight w:val="none"/>
              </w:rPr>
              <w:t>要求</w:t>
            </w:r>
            <w:r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 w14:paraId="1FA1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Merge w:val="continue"/>
            <w:vAlign w:val="center"/>
          </w:tcPr>
          <w:p w14:paraId="3A7E0C51">
            <w:pPr>
              <w:widowControl/>
              <w:shd w:val="clear"/>
              <w:jc w:val="left"/>
              <w:rPr>
                <w:rFonts w:ascii="楷体" w:hAnsi="楷体" w:eastAsia="楷体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8E9FD6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58" w:type="dxa"/>
          </w:tcPr>
          <w:p w14:paraId="10A9DAEB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58" w:type="dxa"/>
          </w:tcPr>
          <w:p w14:paraId="0D6CEEF1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58" w:type="dxa"/>
          </w:tcPr>
          <w:p w14:paraId="333330A8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58" w:type="dxa"/>
          </w:tcPr>
          <w:p w14:paraId="7E44C321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58" w:type="dxa"/>
          </w:tcPr>
          <w:p w14:paraId="7194349B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58" w:type="dxa"/>
          </w:tcPr>
          <w:p w14:paraId="1308DFF0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58" w:type="dxa"/>
          </w:tcPr>
          <w:p w14:paraId="7C821214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58" w:type="dxa"/>
          </w:tcPr>
          <w:p w14:paraId="06D09CE9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58" w:type="dxa"/>
          </w:tcPr>
          <w:p w14:paraId="52BB0C46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58" w:type="dxa"/>
          </w:tcPr>
          <w:p w14:paraId="44B9C2C4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58" w:type="dxa"/>
          </w:tcPr>
          <w:p w14:paraId="3CA00480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58" w:type="dxa"/>
          </w:tcPr>
          <w:p w14:paraId="3988B907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58" w:type="dxa"/>
          </w:tcPr>
          <w:p w14:paraId="6B7D8DF8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63" w:type="dxa"/>
          </w:tcPr>
          <w:p w14:paraId="2E64F1B4">
            <w:pPr>
              <w:shd w:val="clear"/>
              <w:tabs>
                <w:tab w:val="center" w:pos="6660"/>
              </w:tabs>
              <w:ind w:left="-63" w:leftChars="-30" w:right="-63" w:rightChars="-30"/>
              <w:jc w:val="center"/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eastAsia="黑体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 w14:paraId="271A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D828F48">
            <w:pPr>
              <w:widowControl/>
              <w:shd w:val="clear"/>
              <w:spacing w:line="200" w:lineRule="exact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实验安全教育</w:t>
            </w:r>
          </w:p>
        </w:tc>
        <w:tc>
          <w:tcPr>
            <w:tcW w:w="358" w:type="dxa"/>
          </w:tcPr>
          <w:p w14:paraId="416C102E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F083801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A81D2A4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A1F4BBD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38191D3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8F05CF7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16712A0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791D357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76C04D4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7483169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8BC951C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4194F0C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09A379">
            <w:pPr>
              <w:shd w:val="clear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4E65B6F">
            <w:pPr>
              <w:shd w:val="clear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37007C7E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 w14:paraId="3C90D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287D4AAF">
            <w:pPr>
              <w:widowControl/>
              <w:shd w:val="clear"/>
              <w:spacing w:line="200" w:lineRule="exact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药学专业导论</w:t>
            </w:r>
          </w:p>
        </w:tc>
        <w:tc>
          <w:tcPr>
            <w:tcW w:w="358" w:type="dxa"/>
          </w:tcPr>
          <w:p w14:paraId="0D23027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BAEDD4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84C360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3DFD1D2">
            <w:pPr>
              <w:widowControl/>
              <w:shd w:val="clear"/>
              <w:ind w:left="-63" w:leftChars="-30" w:right="-63" w:rightChars="-30" w:firstLine="137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D2DE05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8635A5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BC29AC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B56E1F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BED192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661E8C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ADF913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27E1DD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A79119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411699E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6BB169C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429B7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4F6DDFD8">
            <w:pPr>
              <w:shd w:val="clear"/>
              <w:tabs>
                <w:tab w:val="center" w:pos="6660"/>
              </w:tabs>
              <w:adjustRightInd w:val="0"/>
              <w:snapToGrid w:val="0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高等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数学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（一）</w:t>
            </w:r>
          </w:p>
        </w:tc>
        <w:tc>
          <w:tcPr>
            <w:tcW w:w="358" w:type="dxa"/>
          </w:tcPr>
          <w:p w14:paraId="71C8DA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8B6F2C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E4FE5B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67636A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4291A6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5D2731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6F2F86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1F88B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D63A28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58F100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11C6C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7C8E62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29F981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FB1886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3800427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3E5B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77FD7FC7">
            <w:pPr>
              <w:shd w:val="clear"/>
              <w:tabs>
                <w:tab w:val="center" w:pos="6660"/>
              </w:tabs>
              <w:adjustRightInd w:val="0"/>
              <w:snapToGrid w:val="0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高等数学C（三）</w:t>
            </w:r>
          </w:p>
        </w:tc>
        <w:tc>
          <w:tcPr>
            <w:tcW w:w="358" w:type="dxa"/>
          </w:tcPr>
          <w:p w14:paraId="2EFB3D7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433EB3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A49D3F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39E396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17B082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ED490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59988A4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E3147D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E6EBB0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79176C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7F424C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3615B0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836906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F906AD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6B1D399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7412F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39517312">
            <w:pPr>
              <w:widowControl/>
              <w:shd w:val="clear"/>
              <w:spacing w:line="17" w:lineRule="atLeast"/>
              <w:jc w:val="left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学物理</w:t>
            </w:r>
            <w:r>
              <w:rPr>
                <w:rFonts w:eastAsia="Helvetica"/>
                <w:color w:val="auto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358" w:type="dxa"/>
          </w:tcPr>
          <w:p w14:paraId="050218D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14EDF7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7A0CE7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77AC82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0134E9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ED9991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0FFABEF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377B7B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8D587C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29B86B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A9F5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702D96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E47CED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CA99F6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4DCEB2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7B3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6C693606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10"/>
                <w:sz w:val="18"/>
                <w:szCs w:val="18"/>
                <w:highlight w:val="none"/>
              </w:rPr>
              <w:t xml:space="preserve">普通化学 </w:t>
            </w:r>
          </w:p>
        </w:tc>
        <w:tc>
          <w:tcPr>
            <w:tcW w:w="358" w:type="dxa"/>
          </w:tcPr>
          <w:p w14:paraId="6C8C72A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8F6A7B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3048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36D892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3A70AA1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E5DA86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153969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D76A4D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51431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15808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A38712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118CD7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A9CEC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5A6BA5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2FC9740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1ED17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1772F51F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10"/>
                <w:sz w:val="18"/>
                <w:szCs w:val="18"/>
                <w:highlight w:val="none"/>
              </w:rPr>
              <w:t xml:space="preserve">普通生物学 </w:t>
            </w:r>
          </w:p>
        </w:tc>
        <w:tc>
          <w:tcPr>
            <w:tcW w:w="358" w:type="dxa"/>
          </w:tcPr>
          <w:p w14:paraId="6F47D43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05F164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4FD33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3512EF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5145EA1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F9F456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D95076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A1CB4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3C78DE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34B544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E91C23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2CA43E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26FEF6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7A52C0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2013C11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4698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0EC7163A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人体解剖生理学A</w:t>
            </w:r>
          </w:p>
        </w:tc>
        <w:tc>
          <w:tcPr>
            <w:tcW w:w="358" w:type="dxa"/>
          </w:tcPr>
          <w:p w14:paraId="39DD60D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4F6404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6D4351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0F28A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673E48B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428782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06F0F0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C40AAE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7C944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68E0A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FA123A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015BD5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A9D9CB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16D2CD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4CC539B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721B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1C068346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药学专业导论</w:t>
            </w:r>
          </w:p>
        </w:tc>
        <w:tc>
          <w:tcPr>
            <w:tcW w:w="358" w:type="dxa"/>
          </w:tcPr>
          <w:p w14:paraId="752E72A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E725EC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AA3055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5BA150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FF3B62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53DA9F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B7929D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B9560E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A35AF4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A2E38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308F30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11D86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8A2C58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442109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628EF20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287A6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07A72E6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pacing w:val="-2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分析化学</w:t>
            </w:r>
          </w:p>
        </w:tc>
        <w:tc>
          <w:tcPr>
            <w:tcW w:w="358" w:type="dxa"/>
          </w:tcPr>
          <w:p w14:paraId="6F75C64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AB35A2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632CB3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8256D2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4A3E799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A30A82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4DCB6F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DF548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F05CD4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5A5D28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05BAC7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A7604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A3E8F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F0BADF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6AB419F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5A558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AE819EB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pacing w:val="-2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有机化学（一）</w:t>
            </w:r>
          </w:p>
        </w:tc>
        <w:tc>
          <w:tcPr>
            <w:tcW w:w="358" w:type="dxa"/>
          </w:tcPr>
          <w:p w14:paraId="4FEE25F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3DE787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F4CCBF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E865F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4A4D1A0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C2EDD4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64222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29FB1A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52C363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908754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A7144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9677C1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AF7F7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D184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0B9F3B4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E17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23E4AC4E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pacing w:val="-2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物理化学</w:t>
            </w:r>
          </w:p>
        </w:tc>
        <w:tc>
          <w:tcPr>
            <w:tcW w:w="358" w:type="dxa"/>
          </w:tcPr>
          <w:p w14:paraId="61A0033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122CD4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5F6E7F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37AF7E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32ED795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83A356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487C5B1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CFF88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E9A30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DDED29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59A0BA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CCDD7B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88C32E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0B69BC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24B7124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10F5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3A389E43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6"/>
                <w:sz w:val="18"/>
                <w:szCs w:val="18"/>
                <w:highlight w:val="none"/>
              </w:rPr>
              <w:t>生物化学与分子生物学</w:t>
            </w:r>
          </w:p>
        </w:tc>
        <w:tc>
          <w:tcPr>
            <w:tcW w:w="358" w:type="dxa"/>
          </w:tcPr>
          <w:p w14:paraId="57358B8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122486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12AFF7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30DD12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3C58B2D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0ADB76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EC87D9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310F87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993A2A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A8610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B0B5A7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9D9F4E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10752D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D3F6E1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D19EB8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77CAE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4215B4D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微生物学与免疫学</w:t>
            </w:r>
          </w:p>
        </w:tc>
        <w:tc>
          <w:tcPr>
            <w:tcW w:w="358" w:type="dxa"/>
          </w:tcPr>
          <w:p w14:paraId="0236C40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7F4EC5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EB3719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E5DC7D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4C196E8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D8B76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81E920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267ADE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0F2C05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ABEB7D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504D39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193EC3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B7FB4E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4D243B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44A4124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0B93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675CFB5B">
            <w:pPr>
              <w:shd w:val="clear"/>
              <w:ind w:left="-63" w:leftChars="-30" w:right="-63" w:rightChars="-30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有机化学（二）</w:t>
            </w:r>
          </w:p>
        </w:tc>
        <w:tc>
          <w:tcPr>
            <w:tcW w:w="358" w:type="dxa"/>
          </w:tcPr>
          <w:p w14:paraId="5652CE5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A0E368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07AE18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352339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57AD231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3FDC92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4DDE5A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D5BB94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91B768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4C2BE6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DE50B8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1C0E9B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CC4CD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89E10F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77620B5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7D6C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D4EFAA3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药物分析 ★</w:t>
            </w:r>
          </w:p>
        </w:tc>
        <w:tc>
          <w:tcPr>
            <w:tcW w:w="358" w:type="dxa"/>
          </w:tcPr>
          <w:p w14:paraId="26EEDF4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15A8D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0553F2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27A834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4E8C40B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6E5776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97D986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DD80E6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DD3927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DD7E7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E2C635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02ADE7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EEBC3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1323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20511EA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0E4B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7D0C0C87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药物化学★</w:t>
            </w:r>
          </w:p>
        </w:tc>
        <w:tc>
          <w:tcPr>
            <w:tcW w:w="358" w:type="dxa"/>
          </w:tcPr>
          <w:p w14:paraId="421E98B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DE75E1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4E947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4A3F74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123B67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4E3DAC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344C74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005707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3154D9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B3522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9C5C0E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9EE39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784286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335955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62A91C2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28E8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6723E111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药理学</w:t>
            </w:r>
            <w:r>
              <w:rPr>
                <w:rFonts w:hint="eastAsia"/>
                <w:color w:val="auto"/>
                <w:spacing w:val="-10"/>
                <w:sz w:val="18"/>
                <w:szCs w:val="18"/>
                <w:highlight w:val="none"/>
              </w:rPr>
              <w:t>★</w:t>
            </w:r>
          </w:p>
        </w:tc>
        <w:tc>
          <w:tcPr>
            <w:tcW w:w="358" w:type="dxa"/>
          </w:tcPr>
          <w:p w14:paraId="7FE7259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F1245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E14D74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BE10E0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364D873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657C89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E7AAC6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A02BDB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A7F46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7C569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23CB15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3D8C2F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87DE91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954AE6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76FFF14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0A9A9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3819DD92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药剂学★</w:t>
            </w:r>
          </w:p>
        </w:tc>
        <w:tc>
          <w:tcPr>
            <w:tcW w:w="358" w:type="dxa"/>
          </w:tcPr>
          <w:p w14:paraId="3E8B1C0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491319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155D8B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16FE0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0D0CAA6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4699D79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736551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4E74CA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5B35E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73674A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AFFF4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730CD5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2ACFB0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84FCFF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3DF5834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0943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654CF5AC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药事管理与法规★</w:t>
            </w:r>
          </w:p>
        </w:tc>
        <w:tc>
          <w:tcPr>
            <w:tcW w:w="358" w:type="dxa"/>
          </w:tcPr>
          <w:p w14:paraId="49F2943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196779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0512F9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EBEA64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4D6553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896DEE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D8FAFD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C10E92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01B14D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01C62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B335AA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1E77A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77A9A9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A1EFB9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366DCE4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 w14:paraId="7010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268663C5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生药学</w:t>
            </w:r>
          </w:p>
        </w:tc>
        <w:tc>
          <w:tcPr>
            <w:tcW w:w="358" w:type="dxa"/>
          </w:tcPr>
          <w:p w14:paraId="5FEB97C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DA76A4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D162EE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334544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091912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0CD3B4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CECEB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B3E9A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732479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81F4C5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B06C0B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4C2131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ECCB2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035D20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4A75E81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5958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44EC2AF6">
            <w:pPr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药物合成反应★</w:t>
            </w:r>
          </w:p>
        </w:tc>
        <w:tc>
          <w:tcPr>
            <w:tcW w:w="358" w:type="dxa"/>
          </w:tcPr>
          <w:p w14:paraId="50C48A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50AB60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3A321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603DA7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0885A40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7D461F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FC9EA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FB8A16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3BC6B0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AED3C5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F9690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01C668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EF26D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DF52A8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5DBF47E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207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25CB2C7C">
            <w:pPr>
              <w:shd w:val="clear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天然药物化学</w:t>
            </w:r>
          </w:p>
        </w:tc>
        <w:tc>
          <w:tcPr>
            <w:tcW w:w="358" w:type="dxa"/>
          </w:tcPr>
          <w:p w14:paraId="522B93A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B1610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A1D038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1204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749BD4F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1C516B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88BC60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E928D7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D81D8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0E0A47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75436A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8D6314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5A0886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771779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8F37B3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4E59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6DF7C38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普通化学实验</w:t>
            </w:r>
          </w:p>
        </w:tc>
        <w:tc>
          <w:tcPr>
            <w:tcW w:w="358" w:type="dxa"/>
          </w:tcPr>
          <w:p w14:paraId="2A03B2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F143B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D766C2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B83389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20FDFDE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FDC597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A32085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41AFF3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988F2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D1E5A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FE2DCB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389F04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3A3A43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98B052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76C4A20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B1C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7EA54389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普通生物学实验</w:t>
            </w:r>
          </w:p>
        </w:tc>
        <w:tc>
          <w:tcPr>
            <w:tcW w:w="358" w:type="dxa"/>
          </w:tcPr>
          <w:p w14:paraId="005EB83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87BB57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3F6D4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A236A3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507140E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8F4487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8F83FF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894BDF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75F4A0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3AA210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65AC67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41AC89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002D24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0ADC00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2A8F698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547F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0AA10FE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大学物理实验D</w:t>
            </w:r>
          </w:p>
        </w:tc>
        <w:tc>
          <w:tcPr>
            <w:tcW w:w="358" w:type="dxa"/>
          </w:tcPr>
          <w:p w14:paraId="7DE76C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A29514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B976BF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570822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1CAD51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4CDE0E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0670369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B17699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E52C60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C5FCF0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0BF2AF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5D308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D50B3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8C490D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13CE233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088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7971F91C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6"/>
                <w:sz w:val="18"/>
                <w:szCs w:val="18"/>
                <w:highlight w:val="none"/>
              </w:rPr>
              <w:t>人体解剖生理学实验</w:t>
            </w:r>
          </w:p>
        </w:tc>
        <w:tc>
          <w:tcPr>
            <w:tcW w:w="358" w:type="dxa"/>
          </w:tcPr>
          <w:p w14:paraId="5D2D820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F43261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944582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5186B8A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22996D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534453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519BCB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E96500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D800E1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51C369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E21D18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04EA91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FA1A8E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3BA23C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7C958DC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82AD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0C62C697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分析化学实验</w:t>
            </w:r>
          </w:p>
        </w:tc>
        <w:tc>
          <w:tcPr>
            <w:tcW w:w="358" w:type="dxa"/>
          </w:tcPr>
          <w:p w14:paraId="7361BAD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DA82E5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805F77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090626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24E49F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46687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EB5319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1E9AF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1AE92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E1C826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A55F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20FEE1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F45EFE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D5A849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1D8661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0673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46FEAD7F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有机化学实验（一）</w:t>
            </w:r>
          </w:p>
        </w:tc>
        <w:tc>
          <w:tcPr>
            <w:tcW w:w="358" w:type="dxa"/>
          </w:tcPr>
          <w:p w14:paraId="589AA3E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E67A12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3B2A57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6DCF12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A742F8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E15B66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FF8C86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3B024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B154E8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5306D0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1045F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4C3029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134E26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CF9DAA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3B9F2E6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43C1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0C6761A3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物理化学实验</w:t>
            </w:r>
          </w:p>
        </w:tc>
        <w:tc>
          <w:tcPr>
            <w:tcW w:w="358" w:type="dxa"/>
          </w:tcPr>
          <w:p w14:paraId="432572E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10F311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EDD1B4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26B0B57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282B98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F0E5BE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71A622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A8EC33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5627F2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DB8A4C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F7E8B1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0B5827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6DBD8D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C064F9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80B4FC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5ED6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3A58CB47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微生物学与免疫学实验</w:t>
            </w:r>
          </w:p>
        </w:tc>
        <w:tc>
          <w:tcPr>
            <w:tcW w:w="358" w:type="dxa"/>
          </w:tcPr>
          <w:p w14:paraId="005B84F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C9B822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2E99A3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3C36B7E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46BDDB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BCDF47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44DDD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35B613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86FC93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A99F34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6EA03A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C3824C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D69670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FD533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60FD0FC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180F1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EDADB9D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有机化学实验（二）</w:t>
            </w:r>
          </w:p>
        </w:tc>
        <w:tc>
          <w:tcPr>
            <w:tcW w:w="358" w:type="dxa"/>
          </w:tcPr>
          <w:p w14:paraId="6A1C690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4E5F48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7178C9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2380A42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A9D53F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0B3B44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216A8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0DCB52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42A6B4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1B446E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3AC483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1195B0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1F28E6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490599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399B57D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25F8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7898DCEF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生物化学与分子生物学实验</w:t>
            </w:r>
          </w:p>
        </w:tc>
        <w:tc>
          <w:tcPr>
            <w:tcW w:w="358" w:type="dxa"/>
          </w:tcPr>
          <w:p w14:paraId="0AD89F2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EE060D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390E0A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12A92B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B22512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5A7B4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09656D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D2E1AE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B66F66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D78EBF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EFF236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FF860C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4D36D9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91BEB3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5DFA20E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341BD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70768570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药物分析实验</w:t>
            </w:r>
          </w:p>
        </w:tc>
        <w:tc>
          <w:tcPr>
            <w:tcW w:w="358" w:type="dxa"/>
          </w:tcPr>
          <w:p w14:paraId="74EBFBC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1602EE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833CBB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653CC55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9FF15A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9A37C2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C4C57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A18C42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D34EFA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B87333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F3880E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A1ADD9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7C95A0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389513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7AA67E3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4074D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05F168C9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药物化学实验</w:t>
            </w:r>
          </w:p>
        </w:tc>
        <w:tc>
          <w:tcPr>
            <w:tcW w:w="358" w:type="dxa"/>
          </w:tcPr>
          <w:p w14:paraId="5B4DAEC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F527A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0EDD8A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0EA0D3A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6437EB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A31EDE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020ED1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674FC8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011DCC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E6D3E8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86ACF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9FFD2B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7DF021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4800A6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2EB7DD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0D7B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389977AE">
            <w:pPr>
              <w:widowControl/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药理学实验</w:t>
            </w:r>
          </w:p>
        </w:tc>
        <w:tc>
          <w:tcPr>
            <w:tcW w:w="358" w:type="dxa"/>
          </w:tcPr>
          <w:p w14:paraId="16D41A4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814749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9721CB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DD9A88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0321DF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B083D9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A90F58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013CF4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57398F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7F3FE9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4D2135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32C015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2391E3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D4D454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13B6145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2D6C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57C94FE">
            <w:pPr>
              <w:widowControl/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药剂学实验</w:t>
            </w:r>
          </w:p>
        </w:tc>
        <w:tc>
          <w:tcPr>
            <w:tcW w:w="358" w:type="dxa"/>
          </w:tcPr>
          <w:p w14:paraId="6BA9336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3105CA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15DCE3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51CDBB6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549CD9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B0BB3A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389900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05D4BD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89413A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458517F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BCEA9F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978CFD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65AB68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2FA97E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6ED2705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7567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24047C30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生药学实验</w:t>
            </w:r>
          </w:p>
        </w:tc>
        <w:tc>
          <w:tcPr>
            <w:tcW w:w="358" w:type="dxa"/>
          </w:tcPr>
          <w:p w14:paraId="2E1A718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BDAC9F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C09138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609C8E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5DE5E4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53859B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A94259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A7C875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D47E0D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114802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9EE324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FFE8CF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DB1230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51362C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1C2AE20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6F06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7A22BAC">
            <w:pPr>
              <w:widowControl/>
              <w:shd w:val="clear"/>
              <w:spacing w:line="200" w:lineRule="exact"/>
              <w:ind w:left="-63" w:leftChars="-30"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天然药物化学实验</w:t>
            </w:r>
          </w:p>
        </w:tc>
        <w:tc>
          <w:tcPr>
            <w:tcW w:w="358" w:type="dxa"/>
          </w:tcPr>
          <w:p w14:paraId="67008B2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66D41F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FBD43F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684EDF5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8D07DC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88961D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9D33B1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FE470D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209CAE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4EF94B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E812F3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F2B3E4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E7A0A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B3A2C2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24A031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70D21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21FD3348">
            <w:pPr>
              <w:pStyle w:val="1649"/>
              <w:shd w:val="clear"/>
              <w:tabs>
                <w:tab w:val="center" w:pos="6660"/>
              </w:tabs>
              <w:spacing w:line="200" w:lineRule="exac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</w:rPr>
              <w:t>制药行业调研活动</w:t>
            </w:r>
          </w:p>
        </w:tc>
        <w:tc>
          <w:tcPr>
            <w:tcW w:w="358" w:type="dxa"/>
          </w:tcPr>
          <w:p w14:paraId="2235B4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076E84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2768E1B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C8C71A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712CF2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A1131C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604538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D8B450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B59206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609D1F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7D48BD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866E1F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37A09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44B8D97A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63" w:type="dxa"/>
          </w:tcPr>
          <w:p w14:paraId="01E11D4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 w14:paraId="69A2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5372B92">
            <w:pPr>
              <w:shd w:val="clear"/>
              <w:spacing w:line="200" w:lineRule="exact"/>
              <w:rPr>
                <w:rFonts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认识学习（企业见习、专家讲座等）</w:t>
            </w:r>
          </w:p>
        </w:tc>
        <w:tc>
          <w:tcPr>
            <w:tcW w:w="358" w:type="dxa"/>
          </w:tcPr>
          <w:p w14:paraId="1F1B7AD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AF04A1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6AF3D6F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010863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09D2E2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6A744E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C82B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85032C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4EB4CB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92B819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5F3003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77F6FF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1300A7D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2C260AB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2B3EFD8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60B8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46A0A76A">
            <w:pPr>
              <w:shd w:val="clear"/>
              <w:spacing w:line="200" w:lineRule="exact"/>
              <w:rPr>
                <w:rFonts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药学综合实验</w:t>
            </w:r>
          </w:p>
        </w:tc>
        <w:tc>
          <w:tcPr>
            <w:tcW w:w="358" w:type="dxa"/>
          </w:tcPr>
          <w:p w14:paraId="55A893F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8BB4C2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5B8772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04289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0667C30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188B95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B2FDC2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60EBCB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78A775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0EF8E5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B616D0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FDAA0AF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75CF052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E191C5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0309CE3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1AB7B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5F4841EF">
            <w:pPr>
              <w:shd w:val="clear"/>
              <w:spacing w:line="240" w:lineRule="exact"/>
              <w:ind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358" w:type="dxa"/>
          </w:tcPr>
          <w:p w14:paraId="62E9CAD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F4BF76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EE054B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1CEF811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2E627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9E2574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18F46E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4FE10B93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DFEBFE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E6D1CD4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3D28B2C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669CA39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76410A2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34137AA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395EE086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  <w:tr w14:paraId="70E2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2949" w:type="dxa"/>
            <w:vAlign w:val="center"/>
          </w:tcPr>
          <w:p w14:paraId="63433522">
            <w:pPr>
              <w:shd w:val="clear"/>
              <w:spacing w:line="240" w:lineRule="exact"/>
              <w:ind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358" w:type="dxa"/>
          </w:tcPr>
          <w:p w14:paraId="0202AF1E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FF41C3C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9E5047D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27CD685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ACA3CA8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5B6940CB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7621FB21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5EDBD63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48C7536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C149865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6F582AD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58" w:type="dxa"/>
          </w:tcPr>
          <w:p w14:paraId="030F626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358" w:type="dxa"/>
          </w:tcPr>
          <w:p w14:paraId="1B2413E2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</w:tcPr>
          <w:p w14:paraId="677FDBC0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3" w:type="dxa"/>
          </w:tcPr>
          <w:p w14:paraId="39554237">
            <w:pPr>
              <w:widowControl/>
              <w:shd w:val="clear"/>
              <w:ind w:left="-63" w:leftChars="-30" w:right="-63" w:rightChars="-30"/>
              <w:jc w:val="center"/>
              <w:rPr>
                <w:rFonts w:ascii="楷体" w:hAnsi="楷体" w:eastAsia="楷体"/>
                <w:color w:val="auto"/>
                <w:sz w:val="18"/>
                <w:szCs w:val="18"/>
                <w:highlight w:val="none"/>
              </w:rPr>
            </w:pPr>
          </w:p>
        </w:tc>
      </w:tr>
    </w:tbl>
    <w:p w14:paraId="763330A0">
      <w:pPr>
        <w:shd w:val="clear"/>
        <w:autoSpaceDE w:val="0"/>
        <w:autoSpaceDN w:val="0"/>
        <w:spacing w:before="156" w:beforeLines="50" w:after="156" w:afterLines="50" w:line="360" w:lineRule="exact"/>
        <w:ind w:left="420"/>
        <w:rPr>
          <w:rFonts w:eastAsia="黑体"/>
          <w:bCs/>
          <w:color w:val="auto"/>
          <w:szCs w:val="21"/>
          <w:highlight w:val="none"/>
        </w:rPr>
      </w:pPr>
    </w:p>
    <w:p w14:paraId="7B1A191F">
      <w:pPr>
        <w:shd w:val="clear"/>
        <w:autoSpaceDE w:val="0"/>
        <w:autoSpaceDN w:val="0"/>
        <w:spacing w:before="156" w:beforeLines="50" w:after="156" w:afterLines="50" w:line="360" w:lineRule="exact"/>
        <w:ind w:left="420"/>
        <w:rPr>
          <w:rFonts w:eastAsia="黑体"/>
          <w:bCs/>
          <w:color w:val="auto"/>
          <w:szCs w:val="21"/>
          <w:highlight w:val="none"/>
        </w:rPr>
      </w:pPr>
    </w:p>
    <w:p w14:paraId="212DBCA2">
      <w:pPr>
        <w:shd w:val="clear"/>
        <w:autoSpaceDE w:val="0"/>
        <w:autoSpaceDN w:val="0"/>
        <w:spacing w:before="156" w:beforeLines="50" w:after="156" w:afterLines="50" w:line="360" w:lineRule="exact"/>
        <w:ind w:left="420"/>
        <w:rPr>
          <w:rFonts w:eastAsia="黑体"/>
          <w:bCs/>
          <w:color w:val="auto"/>
          <w:szCs w:val="21"/>
          <w:highlight w:val="none"/>
        </w:rPr>
      </w:pPr>
      <w:r>
        <w:rPr>
          <w:rFonts w:hint="eastAsia" w:eastAsia="黑体"/>
          <w:bCs/>
          <w:color w:val="auto"/>
          <w:szCs w:val="21"/>
          <w:highlight w:val="none"/>
        </w:rPr>
        <w:t xml:space="preserve">四、修业年限 </w:t>
      </w:r>
    </w:p>
    <w:p w14:paraId="465FFCDF">
      <w:pPr>
        <w:shd w:val="clear"/>
        <w:spacing w:before="156" w:beforeLines="50" w:after="156" w:afterLines="50" w:line="360" w:lineRule="exact"/>
        <w:ind w:left="420" w:firstLine="420" w:firstLineChars="200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学制4年，在校学习年限3～6年，授予理学学士学位。</w:t>
      </w:r>
    </w:p>
    <w:p w14:paraId="126CE597">
      <w:pPr>
        <w:shd w:val="clear"/>
        <w:spacing w:before="156" w:beforeLines="50" w:after="156" w:afterLines="50" w:line="360" w:lineRule="exact"/>
        <w:ind w:firstLine="420" w:firstLineChars="200"/>
        <w:rPr>
          <w:rFonts w:eastAsia="黑体"/>
          <w:b/>
          <w:color w:val="auto"/>
          <w:szCs w:val="21"/>
          <w:highlight w:val="none"/>
        </w:rPr>
      </w:pPr>
      <w:r>
        <w:rPr>
          <w:rFonts w:hint="eastAsia" w:eastAsia="黑体"/>
          <w:bCs/>
          <w:color w:val="auto"/>
          <w:szCs w:val="21"/>
          <w:highlight w:val="none"/>
        </w:rPr>
        <w:t>五、学分、学时分配及修读要求</w:t>
      </w:r>
    </w:p>
    <w:p w14:paraId="0CBBE4BB">
      <w:pPr>
        <w:shd w:val="clear"/>
        <w:spacing w:line="336" w:lineRule="auto"/>
        <w:ind w:firstLine="420" w:firstLineChars="200"/>
        <w:rPr>
          <w:color w:val="auto"/>
          <w:szCs w:val="21"/>
          <w:highlight w:val="none"/>
        </w:rPr>
      </w:pPr>
      <w:r>
        <w:rPr>
          <w:rFonts w:hint="eastAsia" w:cs="宋体"/>
          <w:color w:val="auto"/>
          <w:szCs w:val="21"/>
          <w:highlight w:val="none"/>
        </w:rPr>
        <w:t>本专业毕业最低总学分为16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1</w:t>
      </w:r>
      <w:r>
        <w:rPr>
          <w:rFonts w:hint="eastAsia" w:cs="宋体"/>
          <w:color w:val="auto"/>
          <w:szCs w:val="21"/>
          <w:highlight w:val="none"/>
        </w:rPr>
        <w:t>学分。</w:t>
      </w:r>
      <w:r>
        <w:rPr>
          <w:rFonts w:hint="eastAsia" w:cs="宋体"/>
          <w:color w:val="auto"/>
          <w:kern w:val="0"/>
          <w:szCs w:val="21"/>
          <w:highlight w:val="none"/>
        </w:rPr>
        <w:t>学分结构及修读要求如下：</w:t>
      </w:r>
    </w:p>
    <w:p w14:paraId="5FAB8BE1">
      <w:pPr>
        <w:shd w:val="clear"/>
        <w:spacing w:line="336" w:lineRule="auto"/>
        <w:ind w:firstLine="420" w:firstLineChars="200"/>
        <w:rPr>
          <w:rFonts w:cs="宋体"/>
          <w:color w:val="auto"/>
          <w:szCs w:val="21"/>
          <w:highlight w:val="none"/>
        </w:rPr>
      </w:pPr>
      <w:r>
        <w:rPr>
          <w:rFonts w:hint="eastAsia" w:cs="宋体"/>
          <w:color w:val="auto"/>
          <w:szCs w:val="21"/>
          <w:highlight w:val="none"/>
        </w:rPr>
        <w:t>公共基础课程44学分，通识教育课程6学分（其中至少修读核心课程2学分，文学与艺术类课程2学分），学科基础课程1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cs="宋体"/>
          <w:color w:val="auto"/>
          <w:szCs w:val="21"/>
          <w:highlight w:val="none"/>
        </w:rPr>
        <w:t>.5学分，</w:t>
      </w:r>
      <w:r>
        <w:rPr>
          <w:color w:val="auto"/>
          <w:szCs w:val="21"/>
          <w:highlight w:val="none"/>
        </w:rPr>
        <w:t>专业核心课程</w:t>
      </w:r>
      <w:r>
        <w:rPr>
          <w:rFonts w:hint="eastAsia"/>
          <w:color w:val="auto"/>
          <w:szCs w:val="21"/>
          <w:highlight w:val="none"/>
        </w:rPr>
        <w:t>6</w:t>
      </w:r>
      <w:r>
        <w:rPr>
          <w:rFonts w:hint="eastAsia"/>
          <w:color w:val="auto"/>
          <w:szCs w:val="21"/>
          <w:highlight w:val="none"/>
          <w:lang w:val="en-US" w:eastAsia="zh-CN"/>
        </w:rPr>
        <w:t>7</w:t>
      </w:r>
      <w:r>
        <w:rPr>
          <w:rFonts w:hint="eastAsia"/>
          <w:color w:val="auto"/>
          <w:szCs w:val="21"/>
          <w:highlight w:val="none"/>
        </w:rPr>
        <w:t>.5</w:t>
      </w:r>
      <w:r>
        <w:rPr>
          <w:color w:val="auto"/>
          <w:szCs w:val="21"/>
          <w:highlight w:val="none"/>
        </w:rPr>
        <w:t>学分</w:t>
      </w:r>
      <w:r>
        <w:rPr>
          <w:rFonts w:hint="eastAsia"/>
          <w:color w:val="auto"/>
          <w:szCs w:val="21"/>
          <w:highlight w:val="none"/>
        </w:rPr>
        <w:t>（其中理论必修4</w:t>
      </w:r>
      <w:r>
        <w:rPr>
          <w:rFonts w:hint="eastAsia"/>
          <w:color w:val="auto"/>
          <w:szCs w:val="21"/>
          <w:highlight w:val="none"/>
          <w:lang w:val="en-US" w:eastAsia="zh-CN"/>
        </w:rPr>
        <w:t>7</w:t>
      </w:r>
      <w:r>
        <w:rPr>
          <w:rFonts w:hint="eastAsia"/>
          <w:color w:val="auto"/>
          <w:szCs w:val="21"/>
          <w:highlight w:val="none"/>
        </w:rPr>
        <w:t>学分，实验必修20.5学分）</w:t>
      </w:r>
      <w:r>
        <w:rPr>
          <w:color w:val="auto"/>
          <w:szCs w:val="21"/>
          <w:highlight w:val="none"/>
        </w:rPr>
        <w:t>，专业</w:t>
      </w:r>
      <w:r>
        <w:rPr>
          <w:rFonts w:hint="eastAsia"/>
          <w:color w:val="auto"/>
          <w:szCs w:val="21"/>
          <w:highlight w:val="none"/>
        </w:rPr>
        <w:t>方向</w:t>
      </w:r>
      <w:r>
        <w:rPr>
          <w:color w:val="auto"/>
          <w:szCs w:val="21"/>
          <w:highlight w:val="none"/>
        </w:rPr>
        <w:t>课程</w:t>
      </w:r>
      <w:r>
        <w:rPr>
          <w:rFonts w:hint="eastAsia"/>
          <w:color w:val="auto"/>
          <w:szCs w:val="21"/>
          <w:highlight w:val="none"/>
        </w:rPr>
        <w:t>11</w:t>
      </w:r>
      <w:r>
        <w:rPr>
          <w:color w:val="auto"/>
          <w:szCs w:val="21"/>
          <w:highlight w:val="none"/>
        </w:rPr>
        <w:t>学分（其中专业选修</w:t>
      </w:r>
      <w:r>
        <w:rPr>
          <w:rFonts w:hint="eastAsia"/>
          <w:color w:val="auto"/>
          <w:szCs w:val="21"/>
          <w:highlight w:val="none"/>
        </w:rPr>
        <w:t>课程</w:t>
      </w:r>
      <w:r>
        <w:rPr>
          <w:color w:val="auto"/>
          <w:szCs w:val="21"/>
          <w:highlight w:val="none"/>
        </w:rPr>
        <w:t>8学分，专业拓展</w:t>
      </w:r>
      <w:r>
        <w:rPr>
          <w:rFonts w:hint="eastAsia"/>
          <w:color w:val="auto"/>
          <w:szCs w:val="21"/>
          <w:highlight w:val="none"/>
        </w:rPr>
        <w:t>课程3</w:t>
      </w:r>
      <w:r>
        <w:rPr>
          <w:color w:val="auto"/>
          <w:szCs w:val="21"/>
          <w:highlight w:val="none"/>
        </w:rPr>
        <w:t>学分），</w:t>
      </w:r>
      <w:r>
        <w:rPr>
          <w:rFonts w:hint="eastAsia" w:cs="宋体"/>
          <w:color w:val="auto"/>
          <w:szCs w:val="21"/>
          <w:highlight w:val="none"/>
        </w:rPr>
        <w:t>综合实践课程1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8</w:t>
      </w:r>
      <w:r>
        <w:rPr>
          <w:rFonts w:hint="eastAsia" w:cs="宋体"/>
          <w:color w:val="auto"/>
          <w:szCs w:val="21"/>
          <w:highlight w:val="none"/>
        </w:rPr>
        <w:t>学分。同时需通过专业技能考核。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5E5CB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6D7A2995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50FABB49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总</w:t>
            </w:r>
          </w:p>
          <w:p w14:paraId="514F8058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学</w:t>
            </w:r>
          </w:p>
          <w:p w14:paraId="56B1E4EC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24629920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063080E4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开课</w:t>
            </w:r>
          </w:p>
          <w:p w14:paraId="7291F85D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1995C98F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最低</w:t>
            </w:r>
          </w:p>
          <w:p w14:paraId="570E1CE8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修读</w:t>
            </w:r>
          </w:p>
          <w:p w14:paraId="5BA4B377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 w14:paraId="200E9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15C806F6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7B5259C2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0" w:type="dxa"/>
            <w:vAlign w:val="center"/>
          </w:tcPr>
          <w:p w14:paraId="1C136F9A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51" w:type="dxa"/>
            <w:vAlign w:val="center"/>
          </w:tcPr>
          <w:p w14:paraId="5D884893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1" w:type="dxa"/>
            <w:vAlign w:val="center"/>
          </w:tcPr>
          <w:p w14:paraId="36B7DADC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51" w:type="dxa"/>
            <w:vAlign w:val="center"/>
          </w:tcPr>
          <w:p w14:paraId="216DD5F1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51" w:type="dxa"/>
            <w:vAlign w:val="center"/>
          </w:tcPr>
          <w:p w14:paraId="31B2DF5A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1" w:type="dxa"/>
            <w:vAlign w:val="center"/>
          </w:tcPr>
          <w:p w14:paraId="49D14DED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51" w:type="dxa"/>
            <w:vAlign w:val="center"/>
          </w:tcPr>
          <w:p w14:paraId="5EA8FE27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51" w:type="dxa"/>
            <w:vAlign w:val="center"/>
          </w:tcPr>
          <w:p w14:paraId="00A610A7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51" w:type="dxa"/>
            <w:vAlign w:val="center"/>
          </w:tcPr>
          <w:p w14:paraId="4FB2AE0D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滚动</w:t>
            </w:r>
          </w:p>
          <w:p w14:paraId="22B744C8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黑体"/>
                <w:color w:val="auto"/>
                <w:sz w:val="18"/>
                <w:szCs w:val="18"/>
                <w:highlight w:val="none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4D59AE4C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065B63F1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1C94F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959621F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4FF68048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7.5</w:t>
            </w:r>
          </w:p>
        </w:tc>
        <w:tc>
          <w:tcPr>
            <w:tcW w:w="550" w:type="dxa"/>
            <w:vAlign w:val="center"/>
          </w:tcPr>
          <w:p w14:paraId="4DE721B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12.5</w:t>
            </w:r>
          </w:p>
        </w:tc>
        <w:tc>
          <w:tcPr>
            <w:tcW w:w="551" w:type="dxa"/>
            <w:vAlign w:val="center"/>
          </w:tcPr>
          <w:p w14:paraId="0C87B913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8.5</w:t>
            </w:r>
          </w:p>
        </w:tc>
        <w:tc>
          <w:tcPr>
            <w:tcW w:w="551" w:type="dxa"/>
            <w:vAlign w:val="center"/>
          </w:tcPr>
          <w:p w14:paraId="422F91E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551" w:type="dxa"/>
            <w:vAlign w:val="center"/>
          </w:tcPr>
          <w:p w14:paraId="43B885FE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1" w:type="dxa"/>
            <w:vAlign w:val="center"/>
          </w:tcPr>
          <w:p w14:paraId="706E3B4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51" w:type="dxa"/>
            <w:vAlign w:val="center"/>
          </w:tcPr>
          <w:p w14:paraId="647AB674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403538C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551" w:type="dxa"/>
            <w:vAlign w:val="center"/>
          </w:tcPr>
          <w:p w14:paraId="2400626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63D14364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58" w:type="dxa"/>
            <w:vAlign w:val="center"/>
          </w:tcPr>
          <w:p w14:paraId="0DBB9D11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888" w:type="dxa"/>
            <w:vAlign w:val="center"/>
          </w:tcPr>
          <w:p w14:paraId="7A2CDC7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44</w:t>
            </w:r>
          </w:p>
        </w:tc>
      </w:tr>
      <w:tr w14:paraId="32D21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473EF70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75D40257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0" w:type="dxa"/>
            <w:vAlign w:val="center"/>
          </w:tcPr>
          <w:p w14:paraId="261B9854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2D8DF657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6CE90B95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695DE0AE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2B6F7F62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4EC8DFF9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3409E60B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0E82C189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0332F834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8" w:type="dxa"/>
            <w:vAlign w:val="center"/>
          </w:tcPr>
          <w:p w14:paraId="65AA96C2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888" w:type="dxa"/>
            <w:vAlign w:val="center"/>
          </w:tcPr>
          <w:p w14:paraId="7D476685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</w:tr>
      <w:tr w14:paraId="13EDA0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68A24A57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2EF1FF7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550" w:type="dxa"/>
            <w:vAlign w:val="center"/>
          </w:tcPr>
          <w:p w14:paraId="768BA186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551" w:type="dxa"/>
            <w:vAlign w:val="center"/>
          </w:tcPr>
          <w:p w14:paraId="6ED46C01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7.5</w:t>
            </w:r>
          </w:p>
        </w:tc>
        <w:tc>
          <w:tcPr>
            <w:tcW w:w="551" w:type="dxa"/>
            <w:vAlign w:val="center"/>
          </w:tcPr>
          <w:p w14:paraId="27EDEEE6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58BD04D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474AC10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6255A69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5442F92A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4EBA659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4654D60B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8" w:type="dxa"/>
            <w:vAlign w:val="center"/>
          </w:tcPr>
          <w:p w14:paraId="7216E4B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88" w:type="dxa"/>
            <w:vAlign w:val="center"/>
          </w:tcPr>
          <w:p w14:paraId="006CF80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13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</w:t>
            </w:r>
          </w:p>
        </w:tc>
      </w:tr>
      <w:tr w14:paraId="2A471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6F9C6EE3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45E0D69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550" w:type="dxa"/>
            <w:vAlign w:val="center"/>
          </w:tcPr>
          <w:p w14:paraId="73981B16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51" w:type="dxa"/>
            <w:vAlign w:val="center"/>
          </w:tcPr>
          <w:p w14:paraId="2E97AEBD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551" w:type="dxa"/>
            <w:vAlign w:val="center"/>
          </w:tcPr>
          <w:p w14:paraId="6C95D5C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51" w:type="dxa"/>
            <w:vAlign w:val="center"/>
          </w:tcPr>
          <w:p w14:paraId="38D6E46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12.5</w:t>
            </w:r>
          </w:p>
        </w:tc>
        <w:tc>
          <w:tcPr>
            <w:tcW w:w="551" w:type="dxa"/>
            <w:vAlign w:val="center"/>
          </w:tcPr>
          <w:p w14:paraId="51E4A59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13.5</w:t>
            </w:r>
          </w:p>
        </w:tc>
        <w:tc>
          <w:tcPr>
            <w:tcW w:w="551" w:type="dxa"/>
            <w:vAlign w:val="center"/>
          </w:tcPr>
          <w:p w14:paraId="54D71553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12.5</w:t>
            </w:r>
          </w:p>
        </w:tc>
        <w:tc>
          <w:tcPr>
            <w:tcW w:w="551" w:type="dxa"/>
            <w:vAlign w:val="center"/>
          </w:tcPr>
          <w:p w14:paraId="438E9AF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51" w:type="dxa"/>
            <w:vAlign w:val="center"/>
          </w:tcPr>
          <w:p w14:paraId="69E8FCE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51" w:type="dxa"/>
            <w:vAlign w:val="center"/>
          </w:tcPr>
          <w:p w14:paraId="7C2222C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58" w:type="dxa"/>
            <w:vAlign w:val="center"/>
          </w:tcPr>
          <w:p w14:paraId="18D74EA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88" w:type="dxa"/>
            <w:vAlign w:val="center"/>
          </w:tcPr>
          <w:p w14:paraId="2E6AA88E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</w:t>
            </w:r>
          </w:p>
        </w:tc>
      </w:tr>
      <w:tr w14:paraId="599D06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1149BB57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13B9B801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29.5</w:t>
            </w:r>
          </w:p>
        </w:tc>
        <w:tc>
          <w:tcPr>
            <w:tcW w:w="550" w:type="dxa"/>
            <w:vAlign w:val="center"/>
          </w:tcPr>
          <w:p w14:paraId="69866DF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51" w:type="dxa"/>
            <w:vAlign w:val="center"/>
          </w:tcPr>
          <w:p w14:paraId="3D7BD35F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51" w:type="dxa"/>
            <w:vAlign w:val="center"/>
          </w:tcPr>
          <w:p w14:paraId="5D55CDF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1" w:type="dxa"/>
            <w:vAlign w:val="center"/>
          </w:tcPr>
          <w:p w14:paraId="7DFAA64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551" w:type="dxa"/>
            <w:vAlign w:val="center"/>
          </w:tcPr>
          <w:p w14:paraId="46837E5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51" w:type="dxa"/>
            <w:vAlign w:val="center"/>
          </w:tcPr>
          <w:p w14:paraId="205E3EFE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51" w:type="dxa"/>
            <w:vAlign w:val="center"/>
          </w:tcPr>
          <w:p w14:paraId="5882F773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51" w:type="dxa"/>
            <w:vAlign w:val="center"/>
          </w:tcPr>
          <w:p w14:paraId="69B5461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51" w:type="dxa"/>
            <w:vAlign w:val="center"/>
          </w:tcPr>
          <w:p w14:paraId="3513075B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58" w:type="dxa"/>
            <w:vAlign w:val="center"/>
          </w:tcPr>
          <w:p w14:paraId="7673EE76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888" w:type="dxa"/>
            <w:vAlign w:val="center"/>
          </w:tcPr>
          <w:p w14:paraId="3DEC2F50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11</w:t>
            </w:r>
          </w:p>
        </w:tc>
      </w:tr>
      <w:tr w14:paraId="7F82B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A7AC1EB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565844F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50" w:type="dxa"/>
            <w:vAlign w:val="center"/>
          </w:tcPr>
          <w:p w14:paraId="5BC92C4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710EEDC8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1" w:type="dxa"/>
            <w:vAlign w:val="center"/>
          </w:tcPr>
          <w:p w14:paraId="3214973B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51" w:type="dxa"/>
            <w:vAlign w:val="center"/>
          </w:tcPr>
          <w:p w14:paraId="2F699764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1" w:type="dxa"/>
            <w:vAlign w:val="center"/>
          </w:tcPr>
          <w:p w14:paraId="163A1F91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1" w:type="dxa"/>
            <w:vAlign w:val="center"/>
          </w:tcPr>
          <w:p w14:paraId="0F036AF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51" w:type="dxa"/>
            <w:vAlign w:val="center"/>
          </w:tcPr>
          <w:p w14:paraId="342B302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51" w:type="dxa"/>
            <w:vAlign w:val="center"/>
          </w:tcPr>
          <w:p w14:paraId="5A84EA5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551" w:type="dxa"/>
            <w:vAlign w:val="center"/>
          </w:tcPr>
          <w:p w14:paraId="506A366F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558" w:type="dxa"/>
            <w:vAlign w:val="center"/>
          </w:tcPr>
          <w:p w14:paraId="4E8720A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88" w:type="dxa"/>
            <w:vAlign w:val="center"/>
          </w:tcPr>
          <w:p w14:paraId="1171623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 w14:paraId="68ACF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tcBorders>
              <w:bottom w:val="single" w:color="auto" w:sz="12" w:space="0"/>
            </w:tcBorders>
            <w:vAlign w:val="center"/>
          </w:tcPr>
          <w:p w14:paraId="114CE24B">
            <w:pPr>
              <w:shd w:val="clear"/>
              <w:adjustRightInd w:val="0"/>
              <w:snapToGrid w:val="0"/>
              <w:spacing w:line="18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45" w:type="dxa"/>
            <w:tcBorders>
              <w:bottom w:val="single" w:color="auto" w:sz="12" w:space="0"/>
            </w:tcBorders>
            <w:vAlign w:val="center"/>
          </w:tcPr>
          <w:p w14:paraId="52D0BFE8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179</w:t>
            </w:r>
          </w:p>
        </w:tc>
        <w:tc>
          <w:tcPr>
            <w:tcW w:w="550" w:type="dxa"/>
            <w:tcBorders>
              <w:bottom w:val="single" w:color="auto" w:sz="12" w:space="0"/>
            </w:tcBorders>
            <w:vAlign w:val="center"/>
          </w:tcPr>
          <w:p w14:paraId="252BCFE0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551" w:type="dxa"/>
            <w:vAlign w:val="center"/>
          </w:tcPr>
          <w:p w14:paraId="39C81BA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1" w:type="dxa"/>
            <w:vAlign w:val="center"/>
          </w:tcPr>
          <w:p w14:paraId="4FCD1161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20.5</w:t>
            </w:r>
          </w:p>
        </w:tc>
        <w:tc>
          <w:tcPr>
            <w:tcW w:w="551" w:type="dxa"/>
            <w:vAlign w:val="center"/>
          </w:tcPr>
          <w:p w14:paraId="17C20EF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51" w:type="dxa"/>
            <w:vAlign w:val="center"/>
          </w:tcPr>
          <w:p w14:paraId="39EF938B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551" w:type="dxa"/>
            <w:vAlign w:val="center"/>
          </w:tcPr>
          <w:p w14:paraId="6BE49436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21.5</w:t>
            </w:r>
          </w:p>
        </w:tc>
        <w:tc>
          <w:tcPr>
            <w:tcW w:w="551" w:type="dxa"/>
            <w:vAlign w:val="center"/>
          </w:tcPr>
          <w:p w14:paraId="31FBFF9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17.5</w:t>
            </w:r>
          </w:p>
        </w:tc>
        <w:tc>
          <w:tcPr>
            <w:tcW w:w="551" w:type="dxa"/>
            <w:vAlign w:val="center"/>
          </w:tcPr>
          <w:p w14:paraId="0954D15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551" w:type="dxa"/>
            <w:vAlign w:val="center"/>
          </w:tcPr>
          <w:p w14:paraId="651CCA4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58" w:type="dxa"/>
            <w:vAlign w:val="center"/>
          </w:tcPr>
          <w:p w14:paraId="2425284A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─</w:t>
            </w:r>
          </w:p>
        </w:tc>
        <w:tc>
          <w:tcPr>
            <w:tcW w:w="888" w:type="dxa"/>
            <w:tcBorders>
              <w:bottom w:val="single" w:color="auto" w:sz="12" w:space="0"/>
            </w:tcBorders>
            <w:vAlign w:val="center"/>
          </w:tcPr>
          <w:p w14:paraId="17D586D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</w:tr>
    </w:tbl>
    <w:p w14:paraId="29BF5EAC">
      <w:pPr>
        <w:shd w:val="clear"/>
        <w:tabs>
          <w:tab w:val="left" w:pos="840"/>
        </w:tabs>
        <w:spacing w:before="312" w:beforeLines="100" w:after="156" w:afterLines="50" w:line="360" w:lineRule="exact"/>
        <w:rPr>
          <w:rFonts w:eastAsia="黑体"/>
          <w:b/>
          <w:bCs/>
          <w:color w:val="auto"/>
          <w:szCs w:val="21"/>
          <w:highlight w:val="none"/>
        </w:rPr>
      </w:pPr>
      <w:r>
        <w:rPr>
          <w:rFonts w:hint="eastAsia" w:eastAsia="黑体"/>
          <w:b/>
          <w:bCs/>
          <w:color w:val="auto"/>
          <w:szCs w:val="21"/>
          <w:highlight w:val="none"/>
        </w:rPr>
        <w:t>六、课程设置与安排</w:t>
      </w:r>
    </w:p>
    <w:p w14:paraId="4B0DA91D">
      <w:pPr>
        <w:shd w:val="clear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（一）公共基础课程</w:t>
      </w:r>
    </w:p>
    <w:tbl>
      <w:tblPr>
        <w:tblStyle w:val="50"/>
        <w:tblW w:w="930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9"/>
        <w:gridCol w:w="1497"/>
        <w:gridCol w:w="2344"/>
        <w:gridCol w:w="473"/>
        <w:gridCol w:w="670"/>
        <w:gridCol w:w="513"/>
        <w:gridCol w:w="570"/>
        <w:gridCol w:w="601"/>
        <w:gridCol w:w="560"/>
        <w:gridCol w:w="553"/>
        <w:gridCol w:w="992"/>
      </w:tblGrid>
      <w:tr w14:paraId="09ACC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54AA332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修读</w:t>
            </w:r>
          </w:p>
          <w:p w14:paraId="4BF586D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性质</w:t>
            </w:r>
          </w:p>
        </w:tc>
        <w:tc>
          <w:tcPr>
            <w:tcW w:w="1497" w:type="dxa"/>
            <w:vMerge w:val="restart"/>
            <w:vAlign w:val="center"/>
          </w:tcPr>
          <w:p w14:paraId="0B76966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课程编号</w:t>
            </w:r>
          </w:p>
        </w:tc>
        <w:tc>
          <w:tcPr>
            <w:tcW w:w="2344" w:type="dxa"/>
            <w:vMerge w:val="restart"/>
            <w:vAlign w:val="center"/>
          </w:tcPr>
          <w:p w14:paraId="16FA15F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课程名称</w:t>
            </w:r>
          </w:p>
        </w:tc>
        <w:tc>
          <w:tcPr>
            <w:tcW w:w="473" w:type="dxa"/>
            <w:vMerge w:val="restart"/>
            <w:textDirection w:val="tbRlV"/>
            <w:vAlign w:val="center"/>
          </w:tcPr>
          <w:p w14:paraId="36BA05CD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  分</w:t>
            </w:r>
          </w:p>
        </w:tc>
        <w:tc>
          <w:tcPr>
            <w:tcW w:w="670" w:type="dxa"/>
            <w:vMerge w:val="restart"/>
            <w:vAlign w:val="center"/>
          </w:tcPr>
          <w:p w14:paraId="5F1822CE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周学时/周数</w:t>
            </w:r>
          </w:p>
        </w:tc>
        <w:tc>
          <w:tcPr>
            <w:tcW w:w="513" w:type="dxa"/>
            <w:vMerge w:val="restart"/>
            <w:textDirection w:val="tbRlV"/>
            <w:vAlign w:val="center"/>
          </w:tcPr>
          <w:p w14:paraId="4E3BF63D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总学时</w:t>
            </w:r>
          </w:p>
        </w:tc>
        <w:tc>
          <w:tcPr>
            <w:tcW w:w="1731" w:type="dxa"/>
            <w:gridSpan w:val="3"/>
            <w:vAlign w:val="center"/>
          </w:tcPr>
          <w:p w14:paraId="29F7C8AF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学时分配</w:t>
            </w:r>
          </w:p>
        </w:tc>
        <w:tc>
          <w:tcPr>
            <w:tcW w:w="553" w:type="dxa"/>
            <w:vMerge w:val="restart"/>
            <w:vAlign w:val="center"/>
          </w:tcPr>
          <w:p w14:paraId="01DDB509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开课</w:t>
            </w:r>
          </w:p>
          <w:p w14:paraId="7A9DEF2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学期</w:t>
            </w:r>
          </w:p>
        </w:tc>
        <w:tc>
          <w:tcPr>
            <w:tcW w:w="992" w:type="dxa"/>
            <w:vMerge w:val="restart"/>
            <w:vAlign w:val="center"/>
          </w:tcPr>
          <w:p w14:paraId="49C7F1F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备  注</w:t>
            </w:r>
          </w:p>
        </w:tc>
      </w:tr>
      <w:tr w14:paraId="2A5A4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continue"/>
            <w:vAlign w:val="center"/>
          </w:tcPr>
          <w:p w14:paraId="6D171D7F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3AB28EC4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44" w:type="dxa"/>
            <w:vMerge w:val="continue"/>
            <w:vAlign w:val="center"/>
          </w:tcPr>
          <w:p w14:paraId="13CC1451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vMerge w:val="continue"/>
          </w:tcPr>
          <w:p w14:paraId="29974F9B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</w:tcPr>
          <w:p w14:paraId="1CE6E71B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Merge w:val="continue"/>
          </w:tcPr>
          <w:p w14:paraId="397C8EDC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vAlign w:val="center"/>
          </w:tcPr>
          <w:p w14:paraId="0DA6F8B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讲</w:t>
            </w:r>
          </w:p>
          <w:p w14:paraId="2E41D7BB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授</w:t>
            </w:r>
          </w:p>
        </w:tc>
        <w:tc>
          <w:tcPr>
            <w:tcW w:w="601" w:type="dxa"/>
            <w:vAlign w:val="center"/>
          </w:tcPr>
          <w:p w14:paraId="1C22C564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</w:t>
            </w:r>
          </w:p>
          <w:p w14:paraId="79F5B98E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实践</w:t>
            </w:r>
          </w:p>
        </w:tc>
        <w:tc>
          <w:tcPr>
            <w:tcW w:w="560" w:type="dxa"/>
            <w:vAlign w:val="center"/>
          </w:tcPr>
          <w:p w14:paraId="6735F3BE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实验或上机</w:t>
            </w:r>
          </w:p>
        </w:tc>
        <w:tc>
          <w:tcPr>
            <w:tcW w:w="553" w:type="dxa"/>
            <w:vMerge w:val="continue"/>
            <w:vAlign w:val="center"/>
          </w:tcPr>
          <w:p w14:paraId="2AEED7EE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9A014C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2D95E5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4C1A5137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22"/>
                <w:kern w:val="15"/>
                <w:sz w:val="18"/>
                <w:szCs w:val="18"/>
                <w:highlight w:val="none"/>
              </w:rPr>
              <w:t>必</w:t>
            </w:r>
          </w:p>
          <w:p w14:paraId="2CD7376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22"/>
                <w:kern w:val="15"/>
                <w:sz w:val="18"/>
                <w:szCs w:val="18"/>
                <w:highlight w:val="none"/>
              </w:rPr>
              <w:t>修</w:t>
            </w:r>
          </w:p>
          <w:p w14:paraId="5B032312">
            <w:pPr>
              <w:shd w:val="clear"/>
              <w:spacing w:line="260" w:lineRule="exact"/>
              <w:ind w:left="-63" w:leftChars="-30" w:right="-63" w:rightChars="-30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3FEB933D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000000X110A004</w:t>
            </w:r>
          </w:p>
        </w:tc>
        <w:tc>
          <w:tcPr>
            <w:tcW w:w="2344" w:type="dxa"/>
            <w:vAlign w:val="center"/>
          </w:tcPr>
          <w:p w14:paraId="5630C0C7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思想道德与法治</w:t>
            </w:r>
          </w:p>
        </w:tc>
        <w:tc>
          <w:tcPr>
            <w:tcW w:w="473" w:type="dxa"/>
            <w:vAlign w:val="center"/>
          </w:tcPr>
          <w:p w14:paraId="1AE7A19A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2.5</w:t>
            </w:r>
          </w:p>
        </w:tc>
        <w:tc>
          <w:tcPr>
            <w:tcW w:w="670" w:type="dxa"/>
            <w:vAlign w:val="center"/>
          </w:tcPr>
          <w:p w14:paraId="4FC4F3F5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513" w:type="dxa"/>
            <w:vAlign w:val="center"/>
          </w:tcPr>
          <w:p w14:paraId="4FB7671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70" w:type="dxa"/>
            <w:vAlign w:val="center"/>
          </w:tcPr>
          <w:p w14:paraId="63D30E4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601" w:type="dxa"/>
            <w:vAlign w:val="center"/>
          </w:tcPr>
          <w:p w14:paraId="1A4028A7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900EAFC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39E1549B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0CA61A87">
            <w:pPr>
              <w:widowControl/>
              <w:shd w:val="clear"/>
              <w:textAlignment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467921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5872837">
            <w:pPr>
              <w:shd w:val="clear"/>
              <w:spacing w:line="260" w:lineRule="exact"/>
              <w:ind w:left="-63" w:leftChars="-30" w:right="-63" w:rightChars="-30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7D0DE35A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000000X110A006</w:t>
            </w:r>
          </w:p>
        </w:tc>
        <w:tc>
          <w:tcPr>
            <w:tcW w:w="2344" w:type="dxa"/>
            <w:vAlign w:val="center"/>
          </w:tcPr>
          <w:p w14:paraId="621E66FC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形势与政策（一）</w:t>
            </w:r>
          </w:p>
        </w:tc>
        <w:tc>
          <w:tcPr>
            <w:tcW w:w="473" w:type="dxa"/>
            <w:vAlign w:val="center"/>
          </w:tcPr>
          <w:p w14:paraId="75363D37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670" w:type="dxa"/>
            <w:vAlign w:val="center"/>
          </w:tcPr>
          <w:p w14:paraId="4A2BA92F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4/5</w:t>
            </w:r>
          </w:p>
        </w:tc>
        <w:tc>
          <w:tcPr>
            <w:tcW w:w="513" w:type="dxa"/>
            <w:vAlign w:val="center"/>
          </w:tcPr>
          <w:p w14:paraId="247B73B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20</w:t>
            </w:r>
          </w:p>
        </w:tc>
        <w:tc>
          <w:tcPr>
            <w:tcW w:w="570" w:type="dxa"/>
            <w:vAlign w:val="center"/>
          </w:tcPr>
          <w:p w14:paraId="076E6B59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20</w:t>
            </w:r>
          </w:p>
        </w:tc>
        <w:tc>
          <w:tcPr>
            <w:tcW w:w="601" w:type="dxa"/>
            <w:vAlign w:val="center"/>
          </w:tcPr>
          <w:p w14:paraId="6F67AC6C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704ADFF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38012C52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5D99E8CF">
            <w:pPr>
              <w:shd w:val="clea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ED2C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3345971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6997A55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</w:t>
            </w: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0X11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0A</w:t>
            </w: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09</w:t>
            </w:r>
          </w:p>
        </w:tc>
        <w:tc>
          <w:tcPr>
            <w:tcW w:w="2344" w:type="dxa"/>
            <w:vAlign w:val="center"/>
          </w:tcPr>
          <w:p w14:paraId="2C5DA4B2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军事理论</w:t>
            </w:r>
          </w:p>
        </w:tc>
        <w:tc>
          <w:tcPr>
            <w:tcW w:w="473" w:type="dxa"/>
            <w:vAlign w:val="center"/>
          </w:tcPr>
          <w:p w14:paraId="70F4893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670" w:type="dxa"/>
            <w:vAlign w:val="center"/>
          </w:tcPr>
          <w:p w14:paraId="4FB21376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18BA14F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36</w:t>
            </w:r>
          </w:p>
        </w:tc>
        <w:tc>
          <w:tcPr>
            <w:tcW w:w="570" w:type="dxa"/>
            <w:vAlign w:val="center"/>
          </w:tcPr>
          <w:p w14:paraId="500EF09A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36</w:t>
            </w:r>
          </w:p>
        </w:tc>
        <w:tc>
          <w:tcPr>
            <w:tcW w:w="601" w:type="dxa"/>
            <w:vAlign w:val="center"/>
          </w:tcPr>
          <w:p w14:paraId="67819FE9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360769B1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25C15E2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76F5E30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E3744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51153AC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30C4A355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000000X110E002</w:t>
            </w:r>
          </w:p>
        </w:tc>
        <w:tc>
          <w:tcPr>
            <w:tcW w:w="2344" w:type="dxa"/>
            <w:vAlign w:val="center"/>
          </w:tcPr>
          <w:p w14:paraId="4CAFB5AD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军事技能</w:t>
            </w:r>
          </w:p>
        </w:tc>
        <w:tc>
          <w:tcPr>
            <w:tcW w:w="473" w:type="dxa"/>
            <w:vAlign w:val="center"/>
          </w:tcPr>
          <w:p w14:paraId="2316D2C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670" w:type="dxa"/>
            <w:vAlign w:val="center"/>
          </w:tcPr>
          <w:p w14:paraId="2B9F439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07680FF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570" w:type="dxa"/>
            <w:vAlign w:val="center"/>
          </w:tcPr>
          <w:p w14:paraId="76668457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Align w:val="center"/>
          </w:tcPr>
          <w:p w14:paraId="6F43711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560" w:type="dxa"/>
            <w:vAlign w:val="center"/>
          </w:tcPr>
          <w:p w14:paraId="63DC54A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5A615D34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560D568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F2EBB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48A94D7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4FB2D6F7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10</w:t>
            </w:r>
          </w:p>
        </w:tc>
        <w:tc>
          <w:tcPr>
            <w:tcW w:w="2344" w:type="dxa"/>
            <w:vAlign w:val="center"/>
          </w:tcPr>
          <w:p w14:paraId="79160A45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大学生心理调适与发展（一）</w:t>
            </w:r>
          </w:p>
        </w:tc>
        <w:tc>
          <w:tcPr>
            <w:tcW w:w="473" w:type="dxa"/>
            <w:vAlign w:val="center"/>
          </w:tcPr>
          <w:p w14:paraId="25AD414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1.5</w:t>
            </w:r>
          </w:p>
        </w:tc>
        <w:tc>
          <w:tcPr>
            <w:tcW w:w="670" w:type="dxa"/>
            <w:vAlign w:val="center"/>
          </w:tcPr>
          <w:p w14:paraId="2704D009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7DB564B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28</w:t>
            </w:r>
          </w:p>
        </w:tc>
        <w:tc>
          <w:tcPr>
            <w:tcW w:w="570" w:type="dxa"/>
            <w:vAlign w:val="center"/>
          </w:tcPr>
          <w:p w14:paraId="0DA93E8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28</w:t>
            </w:r>
          </w:p>
        </w:tc>
        <w:tc>
          <w:tcPr>
            <w:tcW w:w="601" w:type="dxa"/>
            <w:vAlign w:val="center"/>
          </w:tcPr>
          <w:p w14:paraId="7A88D950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0475B80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3A3BE8F4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3846F383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E1C4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2A9E33E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13FA8DD5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000000X110C001</w:t>
            </w:r>
          </w:p>
        </w:tc>
        <w:tc>
          <w:tcPr>
            <w:tcW w:w="2344" w:type="dxa"/>
            <w:vAlign w:val="center"/>
          </w:tcPr>
          <w:p w14:paraId="591ACE52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大学生心理调适与发展（二）</w:t>
            </w:r>
          </w:p>
        </w:tc>
        <w:tc>
          <w:tcPr>
            <w:tcW w:w="473" w:type="dxa"/>
            <w:vAlign w:val="center"/>
          </w:tcPr>
          <w:p w14:paraId="6BDC8F4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3D0A448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7549A9B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18</w:t>
            </w:r>
          </w:p>
        </w:tc>
        <w:tc>
          <w:tcPr>
            <w:tcW w:w="570" w:type="dxa"/>
            <w:vAlign w:val="center"/>
          </w:tcPr>
          <w:p w14:paraId="2F7A5DE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Align w:val="center"/>
          </w:tcPr>
          <w:p w14:paraId="107ACCA2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18</w:t>
            </w:r>
          </w:p>
        </w:tc>
        <w:tc>
          <w:tcPr>
            <w:tcW w:w="560" w:type="dxa"/>
            <w:vAlign w:val="center"/>
          </w:tcPr>
          <w:p w14:paraId="299A2269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7B4E4DE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443BD77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638D0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1D22D00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473AED2F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000000X110A005</w:t>
            </w:r>
          </w:p>
        </w:tc>
        <w:tc>
          <w:tcPr>
            <w:tcW w:w="2344" w:type="dxa"/>
            <w:vAlign w:val="center"/>
          </w:tcPr>
          <w:p w14:paraId="17BDA640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中国近现代史纲要</w:t>
            </w:r>
          </w:p>
        </w:tc>
        <w:tc>
          <w:tcPr>
            <w:tcW w:w="473" w:type="dxa"/>
            <w:vAlign w:val="center"/>
          </w:tcPr>
          <w:p w14:paraId="64EC6E8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2.5</w:t>
            </w:r>
          </w:p>
        </w:tc>
        <w:tc>
          <w:tcPr>
            <w:tcW w:w="670" w:type="dxa"/>
            <w:vAlign w:val="center"/>
          </w:tcPr>
          <w:p w14:paraId="58D875B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513" w:type="dxa"/>
            <w:vAlign w:val="center"/>
          </w:tcPr>
          <w:p w14:paraId="4BA7196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70" w:type="dxa"/>
            <w:vAlign w:val="center"/>
          </w:tcPr>
          <w:p w14:paraId="33E4755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601" w:type="dxa"/>
            <w:vAlign w:val="center"/>
          </w:tcPr>
          <w:p w14:paraId="0F0ABE5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B44886B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5744D62F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992" w:type="dxa"/>
            <w:vAlign w:val="center"/>
          </w:tcPr>
          <w:p w14:paraId="1321D49B">
            <w:pPr>
              <w:widowControl/>
              <w:shd w:val="clear"/>
              <w:textAlignment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71E571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3CE27A19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393761AB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08</w:t>
            </w:r>
          </w:p>
        </w:tc>
        <w:tc>
          <w:tcPr>
            <w:tcW w:w="2344" w:type="dxa"/>
            <w:vAlign w:val="center"/>
          </w:tcPr>
          <w:p w14:paraId="2433F99C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劳动教育概论</w:t>
            </w:r>
          </w:p>
        </w:tc>
        <w:tc>
          <w:tcPr>
            <w:tcW w:w="473" w:type="dxa"/>
            <w:vAlign w:val="center"/>
          </w:tcPr>
          <w:p w14:paraId="4CD234A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539759C4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5FD60BB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702C1E9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37538E7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069539D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48BDFA1D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992" w:type="dxa"/>
            <w:vAlign w:val="center"/>
          </w:tcPr>
          <w:p w14:paraId="145CEF8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0DC8D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2BAE8E8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54439161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11</w:t>
            </w:r>
          </w:p>
        </w:tc>
        <w:tc>
          <w:tcPr>
            <w:tcW w:w="2344" w:type="dxa"/>
            <w:vAlign w:val="center"/>
          </w:tcPr>
          <w:p w14:paraId="3A2A2CC7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大学生职业生涯规划与就业指导（一）</w:t>
            </w:r>
          </w:p>
        </w:tc>
        <w:tc>
          <w:tcPr>
            <w:tcW w:w="473" w:type="dxa"/>
            <w:vAlign w:val="center"/>
          </w:tcPr>
          <w:p w14:paraId="5EBAD57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65A997A0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3/4</w:t>
            </w:r>
          </w:p>
        </w:tc>
        <w:tc>
          <w:tcPr>
            <w:tcW w:w="513" w:type="dxa"/>
            <w:vAlign w:val="center"/>
          </w:tcPr>
          <w:p w14:paraId="3B976BA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78F1A21F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090D2255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218A293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1395A292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992" w:type="dxa"/>
            <w:vAlign w:val="center"/>
          </w:tcPr>
          <w:p w14:paraId="267A5A09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57D1D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8C5F91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223977A2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000000X110E001</w:t>
            </w:r>
          </w:p>
        </w:tc>
        <w:tc>
          <w:tcPr>
            <w:tcW w:w="2344" w:type="dxa"/>
            <w:vAlign w:val="center"/>
          </w:tcPr>
          <w:p w14:paraId="4295793F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思想政治理论课社会实践</w:t>
            </w:r>
          </w:p>
        </w:tc>
        <w:tc>
          <w:tcPr>
            <w:tcW w:w="473" w:type="dxa"/>
            <w:vAlign w:val="center"/>
          </w:tcPr>
          <w:p w14:paraId="4A9D720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670" w:type="dxa"/>
            <w:vAlign w:val="center"/>
          </w:tcPr>
          <w:p w14:paraId="7965B5B3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361D432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570" w:type="dxa"/>
            <w:vAlign w:val="center"/>
          </w:tcPr>
          <w:p w14:paraId="0342748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Align w:val="center"/>
          </w:tcPr>
          <w:p w14:paraId="2C2A36F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560" w:type="dxa"/>
            <w:vAlign w:val="center"/>
          </w:tcPr>
          <w:p w14:paraId="2DFB45D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6648AF6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2短</w:t>
            </w:r>
          </w:p>
        </w:tc>
        <w:tc>
          <w:tcPr>
            <w:tcW w:w="992" w:type="dxa"/>
            <w:vAlign w:val="center"/>
          </w:tcPr>
          <w:p w14:paraId="42F85C8A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 w14:paraId="1C278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02184A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0BADD62A">
            <w:pPr>
              <w:widowControl/>
              <w:shd w:val="clear"/>
              <w:jc w:val="center"/>
              <w:textAlignment w:val="center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000000X110A001</w:t>
            </w:r>
          </w:p>
        </w:tc>
        <w:tc>
          <w:tcPr>
            <w:tcW w:w="2344" w:type="dxa"/>
            <w:vAlign w:val="center"/>
          </w:tcPr>
          <w:p w14:paraId="784EA224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马克思主义基本原理</w:t>
            </w:r>
          </w:p>
        </w:tc>
        <w:tc>
          <w:tcPr>
            <w:tcW w:w="473" w:type="dxa"/>
            <w:vAlign w:val="center"/>
          </w:tcPr>
          <w:p w14:paraId="6727CB4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670" w:type="dxa"/>
            <w:vAlign w:val="center"/>
          </w:tcPr>
          <w:p w14:paraId="36D4C98A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513" w:type="dxa"/>
            <w:vAlign w:val="center"/>
          </w:tcPr>
          <w:p w14:paraId="326D794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70" w:type="dxa"/>
            <w:vAlign w:val="center"/>
          </w:tcPr>
          <w:p w14:paraId="28CA3BA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601" w:type="dxa"/>
            <w:vAlign w:val="center"/>
          </w:tcPr>
          <w:p w14:paraId="36CA8506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39758362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049433A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992" w:type="dxa"/>
            <w:vAlign w:val="center"/>
          </w:tcPr>
          <w:p w14:paraId="0EE30C87">
            <w:pPr>
              <w:widowControl/>
              <w:shd w:val="clea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6BA9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BE82281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5B3DC26E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12</w:t>
            </w:r>
          </w:p>
        </w:tc>
        <w:tc>
          <w:tcPr>
            <w:tcW w:w="2344" w:type="dxa"/>
            <w:vAlign w:val="center"/>
          </w:tcPr>
          <w:p w14:paraId="3261C219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大学生职业生涯规划与就业指导（二）</w:t>
            </w:r>
          </w:p>
        </w:tc>
        <w:tc>
          <w:tcPr>
            <w:tcW w:w="473" w:type="dxa"/>
            <w:vAlign w:val="center"/>
          </w:tcPr>
          <w:p w14:paraId="34E833E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6E3E1B3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3/3</w:t>
            </w:r>
          </w:p>
        </w:tc>
        <w:tc>
          <w:tcPr>
            <w:tcW w:w="513" w:type="dxa"/>
            <w:vAlign w:val="center"/>
          </w:tcPr>
          <w:p w14:paraId="6AE0044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9</w:t>
            </w:r>
          </w:p>
        </w:tc>
        <w:tc>
          <w:tcPr>
            <w:tcW w:w="570" w:type="dxa"/>
            <w:vAlign w:val="center"/>
          </w:tcPr>
          <w:p w14:paraId="5061AEF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9</w:t>
            </w:r>
          </w:p>
        </w:tc>
        <w:tc>
          <w:tcPr>
            <w:tcW w:w="601" w:type="dxa"/>
            <w:vAlign w:val="center"/>
          </w:tcPr>
          <w:p w14:paraId="5ED31B04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7B528C5B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6F3917F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992" w:type="dxa"/>
            <w:vAlign w:val="center"/>
          </w:tcPr>
          <w:p w14:paraId="02227C7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</w:tr>
      <w:tr w14:paraId="2481A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D36524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617F644C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000000X110A002</w:t>
            </w:r>
          </w:p>
        </w:tc>
        <w:tc>
          <w:tcPr>
            <w:tcW w:w="2344" w:type="dxa"/>
            <w:vAlign w:val="center"/>
          </w:tcPr>
          <w:p w14:paraId="643AB850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毛泽东思想和中国特色社会主义理论体系概论</w:t>
            </w:r>
          </w:p>
        </w:tc>
        <w:tc>
          <w:tcPr>
            <w:tcW w:w="473" w:type="dxa"/>
            <w:vAlign w:val="center"/>
          </w:tcPr>
          <w:p w14:paraId="63FE8E0D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2.5</w:t>
            </w:r>
          </w:p>
        </w:tc>
        <w:tc>
          <w:tcPr>
            <w:tcW w:w="670" w:type="dxa"/>
            <w:vAlign w:val="center"/>
          </w:tcPr>
          <w:p w14:paraId="394BDECF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5/8</w:t>
            </w:r>
          </w:p>
        </w:tc>
        <w:tc>
          <w:tcPr>
            <w:tcW w:w="513" w:type="dxa"/>
            <w:vAlign w:val="center"/>
          </w:tcPr>
          <w:p w14:paraId="5EFD851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40</w:t>
            </w:r>
          </w:p>
        </w:tc>
        <w:tc>
          <w:tcPr>
            <w:tcW w:w="570" w:type="dxa"/>
            <w:vAlign w:val="center"/>
          </w:tcPr>
          <w:p w14:paraId="4622153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40</w:t>
            </w:r>
          </w:p>
        </w:tc>
        <w:tc>
          <w:tcPr>
            <w:tcW w:w="601" w:type="dxa"/>
            <w:vAlign w:val="center"/>
          </w:tcPr>
          <w:p w14:paraId="0ECBC5C6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F8AF28A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63541177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</w:tc>
        <w:tc>
          <w:tcPr>
            <w:tcW w:w="992" w:type="dxa"/>
            <w:vAlign w:val="center"/>
          </w:tcPr>
          <w:p w14:paraId="7C5DAB7C">
            <w:pPr>
              <w:widowControl/>
              <w:shd w:val="clear"/>
              <w:textAlignment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24A214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ED2FAB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0588C4BF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000000X110A003</w:t>
            </w:r>
          </w:p>
        </w:tc>
        <w:tc>
          <w:tcPr>
            <w:tcW w:w="2344" w:type="dxa"/>
            <w:vAlign w:val="center"/>
          </w:tcPr>
          <w:p w14:paraId="64D7B535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习近平新时代中国特色社会主义思想概论</w:t>
            </w:r>
          </w:p>
        </w:tc>
        <w:tc>
          <w:tcPr>
            <w:tcW w:w="473" w:type="dxa"/>
            <w:vAlign w:val="center"/>
          </w:tcPr>
          <w:p w14:paraId="309B056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2.5</w:t>
            </w:r>
          </w:p>
        </w:tc>
        <w:tc>
          <w:tcPr>
            <w:tcW w:w="670" w:type="dxa"/>
            <w:vAlign w:val="center"/>
          </w:tcPr>
          <w:p w14:paraId="3AD24FC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5/8</w:t>
            </w:r>
          </w:p>
        </w:tc>
        <w:tc>
          <w:tcPr>
            <w:tcW w:w="513" w:type="dxa"/>
            <w:vAlign w:val="center"/>
          </w:tcPr>
          <w:p w14:paraId="1DA12B54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40</w:t>
            </w:r>
          </w:p>
        </w:tc>
        <w:tc>
          <w:tcPr>
            <w:tcW w:w="570" w:type="dxa"/>
            <w:vAlign w:val="center"/>
          </w:tcPr>
          <w:p w14:paraId="1D03BFFF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40</w:t>
            </w:r>
          </w:p>
        </w:tc>
        <w:tc>
          <w:tcPr>
            <w:tcW w:w="601" w:type="dxa"/>
            <w:vAlign w:val="center"/>
          </w:tcPr>
          <w:p w14:paraId="0F66164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256E5A5B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596DB60B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</w:tc>
        <w:tc>
          <w:tcPr>
            <w:tcW w:w="992" w:type="dxa"/>
            <w:vAlign w:val="center"/>
          </w:tcPr>
          <w:p w14:paraId="256A77D6">
            <w:pPr>
              <w:widowControl/>
              <w:shd w:val="clear"/>
              <w:textAlignment w:val="center"/>
              <w:rPr>
                <w:color w:val="auto"/>
                <w:kern w:val="15"/>
                <w:sz w:val="18"/>
                <w:szCs w:val="18"/>
                <w:highlight w:val="none"/>
              </w:rPr>
            </w:pPr>
          </w:p>
        </w:tc>
      </w:tr>
      <w:tr w14:paraId="040AA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CE9000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4795ADDC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13</w:t>
            </w:r>
          </w:p>
        </w:tc>
        <w:tc>
          <w:tcPr>
            <w:tcW w:w="2344" w:type="dxa"/>
            <w:vAlign w:val="center"/>
          </w:tcPr>
          <w:p w14:paraId="3AFDF225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大学生职业生涯规划与就业指导（三）</w:t>
            </w:r>
          </w:p>
        </w:tc>
        <w:tc>
          <w:tcPr>
            <w:tcW w:w="473" w:type="dxa"/>
            <w:vAlign w:val="center"/>
          </w:tcPr>
          <w:p w14:paraId="26D7D09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65329F8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3/3</w:t>
            </w:r>
          </w:p>
        </w:tc>
        <w:tc>
          <w:tcPr>
            <w:tcW w:w="513" w:type="dxa"/>
            <w:vAlign w:val="center"/>
          </w:tcPr>
          <w:p w14:paraId="2F7BBB55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9</w:t>
            </w:r>
          </w:p>
        </w:tc>
        <w:tc>
          <w:tcPr>
            <w:tcW w:w="570" w:type="dxa"/>
            <w:vAlign w:val="center"/>
          </w:tcPr>
          <w:p w14:paraId="3BBA830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9</w:t>
            </w:r>
          </w:p>
        </w:tc>
        <w:tc>
          <w:tcPr>
            <w:tcW w:w="601" w:type="dxa"/>
            <w:vAlign w:val="center"/>
          </w:tcPr>
          <w:p w14:paraId="3B18ED97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E4D5C85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67C69980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  <w:tc>
          <w:tcPr>
            <w:tcW w:w="992" w:type="dxa"/>
            <w:vAlign w:val="center"/>
          </w:tcPr>
          <w:p w14:paraId="63E10DB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EDC1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  <w:vAlign w:val="center"/>
          </w:tcPr>
          <w:p w14:paraId="10B7508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43FBC1C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14</w:t>
            </w:r>
          </w:p>
        </w:tc>
        <w:tc>
          <w:tcPr>
            <w:tcW w:w="2344" w:type="dxa"/>
            <w:vAlign w:val="center"/>
          </w:tcPr>
          <w:p w14:paraId="672D340F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大学生职业生涯规划与就业指导（四）</w:t>
            </w:r>
          </w:p>
        </w:tc>
        <w:tc>
          <w:tcPr>
            <w:tcW w:w="473" w:type="dxa"/>
            <w:vAlign w:val="center"/>
          </w:tcPr>
          <w:p w14:paraId="76032AD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79FCAB3A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3/1</w:t>
            </w:r>
          </w:p>
        </w:tc>
        <w:tc>
          <w:tcPr>
            <w:tcW w:w="513" w:type="dxa"/>
            <w:vAlign w:val="center"/>
          </w:tcPr>
          <w:p w14:paraId="260C34A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570" w:type="dxa"/>
            <w:vAlign w:val="center"/>
          </w:tcPr>
          <w:p w14:paraId="039C075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601" w:type="dxa"/>
            <w:vAlign w:val="center"/>
          </w:tcPr>
          <w:p w14:paraId="24AF2145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7B0104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57D8845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7</w:t>
            </w:r>
          </w:p>
        </w:tc>
        <w:tc>
          <w:tcPr>
            <w:tcW w:w="992" w:type="dxa"/>
            <w:vAlign w:val="center"/>
          </w:tcPr>
          <w:p w14:paraId="30CA4807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5204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  <w:vAlign w:val="center"/>
          </w:tcPr>
          <w:p w14:paraId="5133D32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58EB2879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000000X110A007</w:t>
            </w:r>
          </w:p>
        </w:tc>
        <w:tc>
          <w:tcPr>
            <w:tcW w:w="2344" w:type="dxa"/>
            <w:vAlign w:val="center"/>
          </w:tcPr>
          <w:p w14:paraId="73F20FFB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形势与政策（二）</w:t>
            </w:r>
          </w:p>
        </w:tc>
        <w:tc>
          <w:tcPr>
            <w:tcW w:w="473" w:type="dxa"/>
            <w:vAlign w:val="center"/>
          </w:tcPr>
          <w:p w14:paraId="13A0DFF0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670" w:type="dxa"/>
            <w:vAlign w:val="center"/>
          </w:tcPr>
          <w:p w14:paraId="0C2D332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5145780F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56</w:t>
            </w:r>
          </w:p>
        </w:tc>
        <w:tc>
          <w:tcPr>
            <w:tcW w:w="570" w:type="dxa"/>
            <w:vAlign w:val="center"/>
          </w:tcPr>
          <w:p w14:paraId="3DF15E6C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56</w:t>
            </w:r>
          </w:p>
        </w:tc>
        <w:tc>
          <w:tcPr>
            <w:tcW w:w="601" w:type="dxa"/>
            <w:vAlign w:val="center"/>
          </w:tcPr>
          <w:p w14:paraId="72D080D9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69300A04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7058002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7</w:t>
            </w:r>
          </w:p>
        </w:tc>
        <w:tc>
          <w:tcPr>
            <w:tcW w:w="992" w:type="dxa"/>
            <w:vAlign w:val="center"/>
          </w:tcPr>
          <w:p w14:paraId="5214A170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</w:tr>
      <w:tr w14:paraId="0F152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  <w:vAlign w:val="center"/>
          </w:tcPr>
          <w:p w14:paraId="5E90840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3841" w:type="dxa"/>
            <w:gridSpan w:val="2"/>
            <w:vAlign w:val="center"/>
          </w:tcPr>
          <w:p w14:paraId="630B7A8E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大学生志愿者劳动服务</w:t>
            </w:r>
          </w:p>
        </w:tc>
        <w:tc>
          <w:tcPr>
            <w:tcW w:w="4932" w:type="dxa"/>
            <w:gridSpan w:val="8"/>
            <w:vAlign w:val="center"/>
          </w:tcPr>
          <w:p w14:paraId="53850B2A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在校期间至少参加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学时志愿劳动服务</w:t>
            </w:r>
          </w:p>
        </w:tc>
      </w:tr>
      <w:tr w14:paraId="5DECF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3D6C71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restart"/>
            <w:vAlign w:val="center"/>
          </w:tcPr>
          <w:p w14:paraId="2E8D1404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详见课程组</w:t>
            </w:r>
          </w:p>
        </w:tc>
        <w:tc>
          <w:tcPr>
            <w:tcW w:w="2344" w:type="dxa"/>
            <w:vAlign w:val="center"/>
          </w:tcPr>
          <w:p w14:paraId="78C8090F">
            <w:pPr>
              <w:widowControl/>
              <w:shd w:val="clear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大学外语（一）</w:t>
            </w:r>
          </w:p>
        </w:tc>
        <w:tc>
          <w:tcPr>
            <w:tcW w:w="473" w:type="dxa"/>
            <w:vAlign w:val="center"/>
          </w:tcPr>
          <w:p w14:paraId="3FE8BE5F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670" w:type="dxa"/>
            <w:vAlign w:val="center"/>
          </w:tcPr>
          <w:p w14:paraId="7A8F88BC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513" w:type="dxa"/>
            <w:vAlign w:val="center"/>
          </w:tcPr>
          <w:p w14:paraId="4A70FD10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70" w:type="dxa"/>
            <w:vAlign w:val="center"/>
          </w:tcPr>
          <w:p w14:paraId="3FDFC564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601" w:type="dxa"/>
            <w:vAlign w:val="center"/>
          </w:tcPr>
          <w:p w14:paraId="41FA630C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60" w:type="dxa"/>
            <w:vAlign w:val="center"/>
          </w:tcPr>
          <w:p w14:paraId="43FD3B02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3CD3D906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92" w:type="dxa"/>
            <w:vAlign w:val="center"/>
          </w:tcPr>
          <w:p w14:paraId="3C0CDABA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 w14:paraId="499E5D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2BA6C01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4831222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44" w:type="dxa"/>
            <w:vAlign w:val="center"/>
          </w:tcPr>
          <w:p w14:paraId="56790053">
            <w:pPr>
              <w:widowControl/>
              <w:shd w:val="clear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大学外语（二）</w:t>
            </w:r>
          </w:p>
        </w:tc>
        <w:tc>
          <w:tcPr>
            <w:tcW w:w="473" w:type="dxa"/>
            <w:vAlign w:val="center"/>
          </w:tcPr>
          <w:p w14:paraId="6F0B5607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670" w:type="dxa"/>
            <w:vAlign w:val="center"/>
          </w:tcPr>
          <w:p w14:paraId="75F5E15F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513" w:type="dxa"/>
            <w:vAlign w:val="center"/>
          </w:tcPr>
          <w:p w14:paraId="3DAB9BB5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70" w:type="dxa"/>
            <w:vAlign w:val="center"/>
          </w:tcPr>
          <w:p w14:paraId="79C162F3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601" w:type="dxa"/>
            <w:vAlign w:val="center"/>
          </w:tcPr>
          <w:p w14:paraId="33302827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60" w:type="dxa"/>
            <w:vAlign w:val="center"/>
          </w:tcPr>
          <w:p w14:paraId="62619DCF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6D75F322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992" w:type="dxa"/>
            <w:vAlign w:val="center"/>
          </w:tcPr>
          <w:p w14:paraId="4EFDD814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 w14:paraId="74ED95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7" w:hRule="atLeast"/>
          <w:jc w:val="center"/>
        </w:trPr>
        <w:tc>
          <w:tcPr>
            <w:tcW w:w="529" w:type="dxa"/>
            <w:vMerge w:val="continue"/>
            <w:vAlign w:val="center"/>
          </w:tcPr>
          <w:p w14:paraId="7EB9C69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79A90375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44" w:type="dxa"/>
            <w:vAlign w:val="center"/>
          </w:tcPr>
          <w:p w14:paraId="6C8F8319">
            <w:pPr>
              <w:widowControl/>
              <w:shd w:val="clear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大学外语（三）</w:t>
            </w:r>
          </w:p>
        </w:tc>
        <w:tc>
          <w:tcPr>
            <w:tcW w:w="473" w:type="dxa"/>
            <w:vAlign w:val="center"/>
          </w:tcPr>
          <w:p w14:paraId="3B1AA8B3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670" w:type="dxa"/>
            <w:vAlign w:val="center"/>
          </w:tcPr>
          <w:p w14:paraId="74CCA9E5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2/16</w:t>
            </w:r>
          </w:p>
        </w:tc>
        <w:tc>
          <w:tcPr>
            <w:tcW w:w="513" w:type="dxa"/>
            <w:vAlign w:val="center"/>
          </w:tcPr>
          <w:p w14:paraId="71CA2A6C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570" w:type="dxa"/>
            <w:vAlign w:val="center"/>
          </w:tcPr>
          <w:p w14:paraId="7F9923E7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601" w:type="dxa"/>
            <w:vAlign w:val="center"/>
          </w:tcPr>
          <w:p w14:paraId="3A85DC89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60" w:type="dxa"/>
            <w:vAlign w:val="center"/>
          </w:tcPr>
          <w:p w14:paraId="57DC1C34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Merge w:val="restart"/>
            <w:vAlign w:val="center"/>
          </w:tcPr>
          <w:p w14:paraId="5641F401">
            <w:pPr>
              <w:widowControl/>
              <w:shd w:val="clear"/>
              <w:spacing w:line="240" w:lineRule="atLeast"/>
              <w:jc w:val="center"/>
              <w:textAlignment w:val="center"/>
              <w:rPr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滚动开设</w:t>
            </w:r>
          </w:p>
        </w:tc>
        <w:tc>
          <w:tcPr>
            <w:tcW w:w="992" w:type="dxa"/>
            <w:vAlign w:val="center"/>
          </w:tcPr>
          <w:p w14:paraId="4CB6A8C9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 w14:paraId="0C11FF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B8C6C6E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3E5CCD8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44" w:type="dxa"/>
            <w:vAlign w:val="center"/>
          </w:tcPr>
          <w:p w14:paraId="36CA3E1B">
            <w:pPr>
              <w:widowControl/>
              <w:shd w:val="clear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大学体育</w:t>
            </w:r>
          </w:p>
        </w:tc>
        <w:tc>
          <w:tcPr>
            <w:tcW w:w="473" w:type="dxa"/>
            <w:vAlign w:val="center"/>
          </w:tcPr>
          <w:p w14:paraId="78A0D2F0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</w:tc>
        <w:tc>
          <w:tcPr>
            <w:tcW w:w="2914" w:type="dxa"/>
            <w:gridSpan w:val="5"/>
            <w:vAlign w:val="center"/>
          </w:tcPr>
          <w:p w14:paraId="60AEA17E">
            <w:pPr>
              <w:shd w:val="clear"/>
              <w:spacing w:line="260" w:lineRule="exact"/>
              <w:ind w:right="-63" w:rightChars="-3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1-4学期，每学期修读一门</w:t>
            </w:r>
          </w:p>
        </w:tc>
        <w:tc>
          <w:tcPr>
            <w:tcW w:w="553" w:type="dxa"/>
            <w:vMerge w:val="continue"/>
            <w:vAlign w:val="center"/>
          </w:tcPr>
          <w:p w14:paraId="144AA5D9">
            <w:pPr>
              <w:widowControl/>
              <w:shd w:val="clear"/>
              <w:spacing w:line="240" w:lineRule="atLeast"/>
              <w:jc w:val="center"/>
              <w:textAlignment w:val="center"/>
              <w:rPr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403EDC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EC160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1D5E9AD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23E0FF0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44" w:type="dxa"/>
            <w:vAlign w:val="center"/>
          </w:tcPr>
          <w:p w14:paraId="5115082B">
            <w:pPr>
              <w:widowControl/>
              <w:shd w:val="clear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计算机应用B</w:t>
            </w:r>
          </w:p>
        </w:tc>
        <w:tc>
          <w:tcPr>
            <w:tcW w:w="473" w:type="dxa"/>
            <w:vAlign w:val="center"/>
          </w:tcPr>
          <w:p w14:paraId="5AB0D511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2914" w:type="dxa"/>
            <w:gridSpan w:val="5"/>
            <w:vAlign w:val="center"/>
          </w:tcPr>
          <w:p w14:paraId="00DA8934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至少修读一门计算机应用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553" w:type="dxa"/>
            <w:vMerge w:val="continue"/>
            <w:vAlign w:val="center"/>
          </w:tcPr>
          <w:p w14:paraId="7D182E30">
            <w:pPr>
              <w:widowControl/>
              <w:shd w:val="clear"/>
              <w:spacing w:line="240" w:lineRule="atLeast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9440AA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BD33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08" w:hRule="atLeast"/>
          <w:jc w:val="center"/>
        </w:trPr>
        <w:tc>
          <w:tcPr>
            <w:tcW w:w="529" w:type="dxa"/>
            <w:vMerge w:val="continue"/>
            <w:vAlign w:val="center"/>
          </w:tcPr>
          <w:p w14:paraId="23F7506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62A87105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44" w:type="dxa"/>
            <w:vAlign w:val="center"/>
          </w:tcPr>
          <w:p w14:paraId="44153D6B">
            <w:pPr>
              <w:widowControl/>
              <w:shd w:val="clear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创新创业课程</w:t>
            </w:r>
          </w:p>
        </w:tc>
        <w:tc>
          <w:tcPr>
            <w:tcW w:w="473" w:type="dxa"/>
            <w:vAlign w:val="center"/>
          </w:tcPr>
          <w:p w14:paraId="23A85617">
            <w:pPr>
              <w:widowControl/>
              <w:shd w:val="clear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4459" w:type="dxa"/>
            <w:gridSpan w:val="7"/>
            <w:vAlign w:val="center"/>
          </w:tcPr>
          <w:p w14:paraId="1B21B52E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创新创业成果及学分制社团最多认定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学分，具体学分按《浙江师范大学本（专）科生创新创业成果奖励办法（修订）》规定确认。</w:t>
            </w:r>
          </w:p>
        </w:tc>
      </w:tr>
      <w:tr w14:paraId="20BB4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414A0EF5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  <w:r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  <w:t>限</w:t>
            </w:r>
          </w:p>
          <w:p w14:paraId="12B7EF14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  <w:r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  <w:t>选</w:t>
            </w:r>
          </w:p>
        </w:tc>
        <w:tc>
          <w:tcPr>
            <w:tcW w:w="1497" w:type="dxa"/>
            <w:vAlign w:val="center"/>
          </w:tcPr>
          <w:p w14:paraId="7559553A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000000X111A001</w:t>
            </w:r>
          </w:p>
        </w:tc>
        <w:tc>
          <w:tcPr>
            <w:tcW w:w="2344" w:type="dxa"/>
            <w:vAlign w:val="center"/>
          </w:tcPr>
          <w:p w14:paraId="2DAE00B1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中国共产党史</w:t>
            </w:r>
          </w:p>
        </w:tc>
        <w:tc>
          <w:tcPr>
            <w:tcW w:w="473" w:type="dxa"/>
            <w:vAlign w:val="center"/>
          </w:tcPr>
          <w:p w14:paraId="45AC813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43B0C05E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2/6</w:t>
            </w:r>
          </w:p>
        </w:tc>
        <w:tc>
          <w:tcPr>
            <w:tcW w:w="513" w:type="dxa"/>
            <w:vAlign w:val="center"/>
          </w:tcPr>
          <w:p w14:paraId="3FCF1532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7BD3A63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51DDF127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79133F7B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restart"/>
            <w:vAlign w:val="center"/>
          </w:tcPr>
          <w:p w14:paraId="4FC4D79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滚动开设</w:t>
            </w:r>
          </w:p>
        </w:tc>
        <w:tc>
          <w:tcPr>
            <w:tcW w:w="992" w:type="dxa"/>
            <w:vMerge w:val="restart"/>
            <w:vAlign w:val="center"/>
          </w:tcPr>
          <w:p w14:paraId="3A97A5A9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至少</w:t>
            </w:r>
          </w:p>
          <w:p w14:paraId="313CB19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修读</w:t>
            </w:r>
          </w:p>
          <w:p w14:paraId="783E5D51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一门</w:t>
            </w:r>
          </w:p>
        </w:tc>
      </w:tr>
      <w:tr w14:paraId="23854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CFDD09F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624630AC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000000X111A002</w:t>
            </w:r>
          </w:p>
        </w:tc>
        <w:tc>
          <w:tcPr>
            <w:tcW w:w="2344" w:type="dxa"/>
            <w:vAlign w:val="center"/>
          </w:tcPr>
          <w:p w14:paraId="1270DD58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新中国史</w:t>
            </w:r>
          </w:p>
        </w:tc>
        <w:tc>
          <w:tcPr>
            <w:tcW w:w="473" w:type="dxa"/>
            <w:vAlign w:val="center"/>
          </w:tcPr>
          <w:p w14:paraId="0C3F3655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6F12C63E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2/6</w:t>
            </w:r>
          </w:p>
        </w:tc>
        <w:tc>
          <w:tcPr>
            <w:tcW w:w="513" w:type="dxa"/>
            <w:vAlign w:val="center"/>
          </w:tcPr>
          <w:p w14:paraId="13896A62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6F6978AF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477AE53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38883E4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continue"/>
            <w:vAlign w:val="center"/>
          </w:tcPr>
          <w:p w14:paraId="2C3C505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C66E8B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1FF8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580DB877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3659569E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000000X111A003</w:t>
            </w:r>
          </w:p>
        </w:tc>
        <w:tc>
          <w:tcPr>
            <w:tcW w:w="2344" w:type="dxa"/>
            <w:vAlign w:val="center"/>
          </w:tcPr>
          <w:p w14:paraId="7FB18218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改革开放史</w:t>
            </w:r>
          </w:p>
        </w:tc>
        <w:tc>
          <w:tcPr>
            <w:tcW w:w="473" w:type="dxa"/>
            <w:vAlign w:val="center"/>
          </w:tcPr>
          <w:p w14:paraId="6B25689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257A3C8D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2/6</w:t>
            </w:r>
          </w:p>
        </w:tc>
        <w:tc>
          <w:tcPr>
            <w:tcW w:w="513" w:type="dxa"/>
            <w:vAlign w:val="center"/>
          </w:tcPr>
          <w:p w14:paraId="003F639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7F4356A2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61FD9820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5460BC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continue"/>
            <w:vAlign w:val="center"/>
          </w:tcPr>
          <w:p w14:paraId="008ACB7A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9A1C52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B792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0B35C48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1B896CB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000000X111A004</w:t>
            </w:r>
          </w:p>
        </w:tc>
        <w:tc>
          <w:tcPr>
            <w:tcW w:w="2344" w:type="dxa"/>
            <w:vAlign w:val="center"/>
          </w:tcPr>
          <w:p w14:paraId="022A85E8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社会主义发展史</w:t>
            </w:r>
          </w:p>
        </w:tc>
        <w:tc>
          <w:tcPr>
            <w:tcW w:w="473" w:type="dxa"/>
            <w:vAlign w:val="center"/>
          </w:tcPr>
          <w:p w14:paraId="4B541B2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080E40B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2/6</w:t>
            </w:r>
          </w:p>
        </w:tc>
        <w:tc>
          <w:tcPr>
            <w:tcW w:w="513" w:type="dxa"/>
            <w:vAlign w:val="center"/>
          </w:tcPr>
          <w:p w14:paraId="4A0DCB3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56E1EF57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1CF0471A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6FDFD7B1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continue"/>
            <w:vAlign w:val="center"/>
          </w:tcPr>
          <w:p w14:paraId="265AC4F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800FDB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F7825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29" w:type="dxa"/>
            <w:vMerge w:val="continue"/>
            <w:vAlign w:val="center"/>
          </w:tcPr>
          <w:p w14:paraId="5D85E229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0AF939C4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000000X111A047</w:t>
            </w:r>
          </w:p>
        </w:tc>
        <w:tc>
          <w:tcPr>
            <w:tcW w:w="2344" w:type="dxa"/>
            <w:vAlign w:val="center"/>
          </w:tcPr>
          <w:p w14:paraId="7C781776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中华民族共同体概论</w:t>
            </w:r>
          </w:p>
        </w:tc>
        <w:tc>
          <w:tcPr>
            <w:tcW w:w="473" w:type="dxa"/>
            <w:vAlign w:val="center"/>
          </w:tcPr>
          <w:p w14:paraId="6CDE7117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5C51BD6D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2/6</w:t>
            </w:r>
          </w:p>
        </w:tc>
        <w:tc>
          <w:tcPr>
            <w:tcW w:w="513" w:type="dxa"/>
            <w:vAlign w:val="center"/>
          </w:tcPr>
          <w:p w14:paraId="2D4E855B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70" w:type="dxa"/>
            <w:vAlign w:val="center"/>
          </w:tcPr>
          <w:p w14:paraId="730463E5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601" w:type="dxa"/>
            <w:vAlign w:val="center"/>
          </w:tcPr>
          <w:p w14:paraId="001E9F5A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54ECDEE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continue"/>
            <w:vAlign w:val="center"/>
          </w:tcPr>
          <w:p w14:paraId="247A15CE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6C8C4C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292C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6AA406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201984E2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000000X111A04</w:t>
            </w: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8</w:t>
            </w:r>
          </w:p>
        </w:tc>
        <w:tc>
          <w:tcPr>
            <w:tcW w:w="2344" w:type="dxa"/>
            <w:vAlign w:val="center"/>
          </w:tcPr>
          <w:p w14:paraId="48174197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大学生国家安全教育</w:t>
            </w:r>
          </w:p>
        </w:tc>
        <w:tc>
          <w:tcPr>
            <w:tcW w:w="473" w:type="dxa"/>
            <w:vAlign w:val="center"/>
          </w:tcPr>
          <w:p w14:paraId="38131122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670" w:type="dxa"/>
            <w:vAlign w:val="center"/>
          </w:tcPr>
          <w:p w14:paraId="406FA2F1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1/16</w:t>
            </w:r>
          </w:p>
        </w:tc>
        <w:tc>
          <w:tcPr>
            <w:tcW w:w="513" w:type="dxa"/>
            <w:vAlign w:val="center"/>
          </w:tcPr>
          <w:p w14:paraId="1F4E6B66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570" w:type="dxa"/>
            <w:vAlign w:val="center"/>
          </w:tcPr>
          <w:p w14:paraId="63698569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601" w:type="dxa"/>
            <w:vAlign w:val="center"/>
          </w:tcPr>
          <w:p w14:paraId="6EAD289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5CE08E59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continue"/>
            <w:vAlign w:val="center"/>
          </w:tcPr>
          <w:p w14:paraId="6CB3B977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E3ACCC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E8DA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Align w:val="center"/>
          </w:tcPr>
          <w:p w14:paraId="040DEABF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15"/>
                <w:sz w:val="18"/>
                <w:szCs w:val="18"/>
                <w:highlight w:val="none"/>
              </w:rPr>
              <w:t>选</w:t>
            </w:r>
          </w:p>
          <w:p w14:paraId="4F63D591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15"/>
                <w:sz w:val="18"/>
                <w:szCs w:val="18"/>
                <w:highlight w:val="none"/>
              </w:rPr>
              <w:t>修</w:t>
            </w:r>
          </w:p>
        </w:tc>
        <w:tc>
          <w:tcPr>
            <w:tcW w:w="1497" w:type="dxa"/>
            <w:vAlign w:val="center"/>
          </w:tcPr>
          <w:p w14:paraId="32C14DC9">
            <w:pPr>
              <w:widowControl/>
              <w:shd w:val="clear"/>
              <w:jc w:val="center"/>
              <w:textAlignment w:val="center"/>
              <w:rPr>
                <w:rFonts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000000X111D101</w:t>
            </w:r>
          </w:p>
        </w:tc>
        <w:tc>
          <w:tcPr>
            <w:tcW w:w="2344" w:type="dxa"/>
            <w:vAlign w:val="center"/>
          </w:tcPr>
          <w:p w14:paraId="666F151D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体能训练</w:t>
            </w:r>
          </w:p>
        </w:tc>
        <w:tc>
          <w:tcPr>
            <w:tcW w:w="473" w:type="dxa"/>
            <w:vAlign w:val="center"/>
          </w:tcPr>
          <w:p w14:paraId="5A701F8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0.5</w:t>
            </w:r>
          </w:p>
        </w:tc>
        <w:tc>
          <w:tcPr>
            <w:tcW w:w="670" w:type="dxa"/>
            <w:vAlign w:val="center"/>
          </w:tcPr>
          <w:p w14:paraId="68D5AF9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2/8</w:t>
            </w:r>
          </w:p>
        </w:tc>
        <w:tc>
          <w:tcPr>
            <w:tcW w:w="513" w:type="dxa"/>
            <w:vAlign w:val="center"/>
          </w:tcPr>
          <w:p w14:paraId="1137CDB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570" w:type="dxa"/>
            <w:vAlign w:val="center"/>
          </w:tcPr>
          <w:p w14:paraId="08717C08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Align w:val="center"/>
          </w:tcPr>
          <w:p w14:paraId="1C9A15D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560" w:type="dxa"/>
            <w:vAlign w:val="center"/>
          </w:tcPr>
          <w:p w14:paraId="7371977A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2852D2B6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滚动开设</w:t>
            </w:r>
          </w:p>
        </w:tc>
        <w:tc>
          <w:tcPr>
            <w:tcW w:w="992" w:type="dxa"/>
            <w:vAlign w:val="center"/>
          </w:tcPr>
          <w:p w14:paraId="763DF404">
            <w:pPr>
              <w:widowControl/>
              <w:shd w:val="clea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bidi="ar"/>
              </w:rPr>
              <w:t>大三、大四体测不合格学生必修</w:t>
            </w:r>
          </w:p>
        </w:tc>
      </w:tr>
      <w:tr w14:paraId="47CAD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370" w:type="dxa"/>
            <w:gridSpan w:val="3"/>
            <w:vAlign w:val="center"/>
          </w:tcPr>
          <w:p w14:paraId="72DFA2B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合计</w:t>
            </w:r>
          </w:p>
        </w:tc>
        <w:tc>
          <w:tcPr>
            <w:tcW w:w="473" w:type="dxa"/>
            <w:vAlign w:val="center"/>
          </w:tcPr>
          <w:p w14:paraId="54093531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47.5</w:t>
            </w:r>
          </w:p>
        </w:tc>
        <w:tc>
          <w:tcPr>
            <w:tcW w:w="670" w:type="dxa"/>
            <w:vAlign w:val="center"/>
          </w:tcPr>
          <w:p w14:paraId="4E8CE40E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13" w:type="dxa"/>
            <w:vAlign w:val="center"/>
          </w:tcPr>
          <w:p w14:paraId="078C9EF2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70" w:type="dxa"/>
            <w:vAlign w:val="center"/>
          </w:tcPr>
          <w:p w14:paraId="2AC764D0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601" w:type="dxa"/>
            <w:vAlign w:val="center"/>
          </w:tcPr>
          <w:p w14:paraId="7292FF79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60" w:type="dxa"/>
            <w:vAlign w:val="center"/>
          </w:tcPr>
          <w:p w14:paraId="25C6235E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18B5463F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D922F4E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kern w:val="15"/>
                <w:sz w:val="18"/>
                <w:szCs w:val="18"/>
                <w:highlight w:val="none"/>
              </w:rPr>
              <w:t>至少修读44分</w:t>
            </w:r>
          </w:p>
        </w:tc>
      </w:tr>
    </w:tbl>
    <w:p w14:paraId="07BA12B7">
      <w:pPr>
        <w:shd w:val="clear"/>
        <w:rPr>
          <w:b/>
          <w:bCs/>
          <w:color w:val="auto"/>
          <w:highlight w:val="none"/>
        </w:rPr>
      </w:pPr>
    </w:p>
    <w:p w14:paraId="5DC9BCCC">
      <w:pPr>
        <w:shd w:val="clear"/>
        <w:spacing w:before="156" w:beforeLines="50" w:after="93" w:afterLines="30"/>
        <w:rPr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19"/>
        <w:gridCol w:w="1261"/>
        <w:gridCol w:w="1261"/>
        <w:gridCol w:w="2778"/>
        <w:gridCol w:w="2690"/>
      </w:tblGrid>
      <w:tr w14:paraId="67265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4" w:hRule="atLeast"/>
          <w:tblHeader/>
          <w:jc w:val="center"/>
        </w:trPr>
        <w:tc>
          <w:tcPr>
            <w:tcW w:w="519" w:type="dxa"/>
            <w:vAlign w:val="center"/>
          </w:tcPr>
          <w:p w14:paraId="4D110A0C">
            <w:pPr>
              <w:shd w:val="clear"/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0378C8C1">
            <w:pPr>
              <w:shd w:val="clear"/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76C4CA21">
            <w:pPr>
              <w:shd w:val="clear"/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16B4C8F1">
            <w:pPr>
              <w:shd w:val="clear"/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备注</w:t>
            </w:r>
          </w:p>
        </w:tc>
      </w:tr>
      <w:tr w14:paraId="5CE78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4" w:hRule="atLeast"/>
          <w:jc w:val="center"/>
        </w:trPr>
        <w:tc>
          <w:tcPr>
            <w:tcW w:w="519" w:type="dxa"/>
            <w:vMerge w:val="restart"/>
            <w:vAlign w:val="center"/>
          </w:tcPr>
          <w:p w14:paraId="3512C7C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bidi="ar"/>
              </w:rPr>
              <w:t>选</w:t>
            </w:r>
          </w:p>
          <w:p w14:paraId="72281DA4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bidi="ar"/>
              </w:rPr>
              <w:t>修</w:t>
            </w:r>
          </w:p>
        </w:tc>
        <w:tc>
          <w:tcPr>
            <w:tcW w:w="2522" w:type="dxa"/>
            <w:gridSpan w:val="2"/>
            <w:vAlign w:val="center"/>
          </w:tcPr>
          <w:p w14:paraId="580C27F8">
            <w:pPr>
              <w:shd w:val="clear"/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bidi="ar"/>
              </w:rPr>
              <w:t>通识核心课程</w:t>
            </w:r>
          </w:p>
        </w:tc>
        <w:tc>
          <w:tcPr>
            <w:tcW w:w="2778" w:type="dxa"/>
            <w:vAlign w:val="center"/>
          </w:tcPr>
          <w:p w14:paraId="4826540B">
            <w:pPr>
              <w:shd w:val="clear"/>
              <w:adjustRightInd w:val="0"/>
              <w:snapToGrid w:val="0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bidi="ar"/>
              </w:rPr>
              <w:t>至少修读2学分</w:t>
            </w:r>
          </w:p>
        </w:tc>
        <w:tc>
          <w:tcPr>
            <w:tcW w:w="2690" w:type="dxa"/>
            <w:vMerge w:val="restart"/>
            <w:vAlign w:val="center"/>
          </w:tcPr>
          <w:p w14:paraId="7BFB95D0">
            <w:pPr>
              <w:shd w:val="clear"/>
              <w:adjustRightInd w:val="0"/>
              <w:snapToGrid w:val="0"/>
              <w:spacing w:line="260" w:lineRule="exact"/>
              <w:ind w:left="-63" w:leftChars="-30" w:right="-63" w:rightChars="-30"/>
              <w:jc w:val="center"/>
              <w:rPr>
                <w:rFonts w:cs="宋体"/>
                <w:color w:val="auto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bidi="ar"/>
              </w:rPr>
              <w:t>具体课程参见总则部分《浙江师</w:t>
            </w:r>
          </w:p>
          <w:p w14:paraId="5535194D">
            <w:pPr>
              <w:shd w:val="clear"/>
              <w:adjustRightInd w:val="0"/>
              <w:snapToGrid w:val="0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bidi="ar"/>
              </w:rPr>
              <w:t>范大学通识教育课程开课计划表》</w:t>
            </w:r>
          </w:p>
        </w:tc>
      </w:tr>
      <w:tr w14:paraId="3FD69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20E1659B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1444F09A">
            <w:pPr>
              <w:shd w:val="clear"/>
              <w:adjustRightInd w:val="0"/>
              <w:snapToGrid w:val="0"/>
              <w:spacing w:line="200" w:lineRule="exact"/>
              <w:ind w:left="-63" w:leftChars="-30" w:right="-84" w:rightChars="-40"/>
              <w:jc w:val="center"/>
              <w:rPr>
                <w:rFonts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38C32AFE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77890FFE">
            <w:pPr>
              <w:shd w:val="clea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、至少修读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学分；</w:t>
            </w:r>
          </w:p>
          <w:p w14:paraId="36C6828C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、非艺术类学生，至少修读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学分艺术素养类。</w:t>
            </w:r>
          </w:p>
        </w:tc>
        <w:tc>
          <w:tcPr>
            <w:tcW w:w="2690" w:type="dxa"/>
            <w:vMerge w:val="continue"/>
            <w:vAlign w:val="center"/>
          </w:tcPr>
          <w:p w14:paraId="44C75262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</w:tr>
      <w:tr w14:paraId="7A153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3899E34F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4AC4F85">
            <w:pPr>
              <w:shd w:val="clear"/>
              <w:adjustRightInd w:val="0"/>
              <w:snapToGrid w:val="0"/>
              <w:spacing w:line="200" w:lineRule="exact"/>
              <w:ind w:left="-63" w:leftChars="-30" w:right="-84" w:rightChars="-40"/>
              <w:jc w:val="center"/>
              <w:rPr>
                <w:rFonts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44557428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796F691E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1FD20D74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</w:tr>
      <w:tr w14:paraId="47FEA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78C8BA16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A10ED12">
            <w:pPr>
              <w:shd w:val="clear"/>
              <w:adjustRightInd w:val="0"/>
              <w:snapToGrid w:val="0"/>
              <w:spacing w:line="200" w:lineRule="exact"/>
              <w:ind w:left="-63" w:leftChars="-30" w:right="-84" w:rightChars="-40"/>
              <w:jc w:val="center"/>
              <w:rPr>
                <w:rFonts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629C566B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7A0BF289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77F0D04E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</w:tr>
      <w:tr w14:paraId="02A56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15E76DC3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0DA2F0C7">
            <w:pPr>
              <w:shd w:val="clear"/>
              <w:adjustRightInd w:val="0"/>
              <w:snapToGrid w:val="0"/>
              <w:spacing w:line="200" w:lineRule="exact"/>
              <w:ind w:left="-63" w:leftChars="-30" w:right="-84" w:rightChars="-40"/>
              <w:jc w:val="center"/>
              <w:rPr>
                <w:rFonts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4E4C632D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6F20118E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09D59293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</w:tr>
      <w:tr w14:paraId="2DD42E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57FAF982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D67F4EE">
            <w:pPr>
              <w:shd w:val="clear"/>
              <w:adjustRightInd w:val="0"/>
              <w:snapToGrid w:val="0"/>
              <w:spacing w:line="200" w:lineRule="exact"/>
              <w:ind w:left="-63" w:leftChars="-30" w:right="-84" w:rightChars="-40"/>
              <w:jc w:val="center"/>
              <w:rPr>
                <w:rFonts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7EA1ABF1">
            <w:pPr>
              <w:widowControl/>
              <w:shd w:val="clear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6E84B160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3D0970E">
            <w:pPr>
              <w:shd w:val="clear"/>
              <w:rPr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B2A7011">
      <w:pPr>
        <w:shd w:val="clear"/>
        <w:spacing w:before="156" w:beforeLines="50" w:after="93" w:afterLines="30"/>
        <w:rPr>
          <w:b/>
          <w:color w:val="auto"/>
          <w:highlight w:val="none"/>
        </w:rPr>
      </w:pPr>
    </w:p>
    <w:p w14:paraId="2AC6C968">
      <w:pPr>
        <w:numPr>
          <w:ilvl w:val="0"/>
          <w:numId w:val="1"/>
        </w:numPr>
        <w:shd w:val="clear"/>
        <w:spacing w:before="156" w:beforeLines="50" w:after="93" w:afterLines="30"/>
        <w:rPr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学科基础课程</w:t>
      </w:r>
    </w:p>
    <w:tbl>
      <w:tblPr>
        <w:tblStyle w:val="5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1"/>
        <w:gridCol w:w="1585"/>
        <w:gridCol w:w="1703"/>
        <w:gridCol w:w="553"/>
        <w:gridCol w:w="634"/>
        <w:gridCol w:w="486"/>
        <w:gridCol w:w="472"/>
        <w:gridCol w:w="528"/>
        <w:gridCol w:w="639"/>
        <w:gridCol w:w="532"/>
        <w:gridCol w:w="866"/>
      </w:tblGrid>
      <w:tr w14:paraId="1451F6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restart"/>
            <w:vAlign w:val="center"/>
          </w:tcPr>
          <w:p w14:paraId="5CAD0A2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修读</w:t>
            </w:r>
          </w:p>
          <w:p w14:paraId="4B05551C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性质</w:t>
            </w:r>
          </w:p>
        </w:tc>
        <w:tc>
          <w:tcPr>
            <w:tcW w:w="1585" w:type="dxa"/>
            <w:vMerge w:val="restart"/>
            <w:vAlign w:val="center"/>
          </w:tcPr>
          <w:p w14:paraId="493EF33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课程编号</w:t>
            </w:r>
          </w:p>
        </w:tc>
        <w:tc>
          <w:tcPr>
            <w:tcW w:w="1703" w:type="dxa"/>
            <w:vMerge w:val="restart"/>
            <w:vAlign w:val="center"/>
          </w:tcPr>
          <w:p w14:paraId="5FD0F76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课程名称</w:t>
            </w:r>
          </w:p>
        </w:tc>
        <w:tc>
          <w:tcPr>
            <w:tcW w:w="553" w:type="dxa"/>
            <w:vMerge w:val="restart"/>
            <w:textDirection w:val="tbRlV"/>
            <w:vAlign w:val="center"/>
          </w:tcPr>
          <w:p w14:paraId="6FB07E6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54B8FF94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24C9C7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2BC03584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学时分配</w:t>
            </w:r>
          </w:p>
        </w:tc>
        <w:tc>
          <w:tcPr>
            <w:tcW w:w="532" w:type="dxa"/>
            <w:vMerge w:val="restart"/>
            <w:vAlign w:val="center"/>
          </w:tcPr>
          <w:p w14:paraId="050B48AD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开课</w:t>
            </w:r>
          </w:p>
          <w:p w14:paraId="13454E2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学期</w:t>
            </w:r>
          </w:p>
        </w:tc>
        <w:tc>
          <w:tcPr>
            <w:tcW w:w="866" w:type="dxa"/>
            <w:vMerge w:val="restart"/>
            <w:vAlign w:val="center"/>
          </w:tcPr>
          <w:p w14:paraId="44989A58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备  注</w:t>
            </w:r>
          </w:p>
        </w:tc>
      </w:tr>
      <w:tr w14:paraId="48BCF1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58BBBE53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85" w:type="dxa"/>
            <w:vMerge w:val="continue"/>
            <w:vAlign w:val="center"/>
          </w:tcPr>
          <w:p w14:paraId="1ECFD8BF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vMerge w:val="continue"/>
            <w:vAlign w:val="center"/>
          </w:tcPr>
          <w:p w14:paraId="215229DD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Merge w:val="continue"/>
          </w:tcPr>
          <w:p w14:paraId="7D1FD174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4" w:type="dxa"/>
            <w:vMerge w:val="continue"/>
          </w:tcPr>
          <w:p w14:paraId="04AE6D91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vMerge w:val="continue"/>
          </w:tcPr>
          <w:p w14:paraId="0845DF0D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2" w:type="dxa"/>
            <w:vAlign w:val="center"/>
          </w:tcPr>
          <w:p w14:paraId="7FF14CB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讲</w:t>
            </w:r>
          </w:p>
          <w:p w14:paraId="78C9A92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授</w:t>
            </w:r>
          </w:p>
        </w:tc>
        <w:tc>
          <w:tcPr>
            <w:tcW w:w="528" w:type="dxa"/>
            <w:vAlign w:val="center"/>
          </w:tcPr>
          <w:p w14:paraId="0A0C5EDC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</w:t>
            </w:r>
          </w:p>
          <w:p w14:paraId="6420C7E4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实践</w:t>
            </w:r>
          </w:p>
        </w:tc>
        <w:tc>
          <w:tcPr>
            <w:tcW w:w="639" w:type="dxa"/>
            <w:vAlign w:val="center"/>
          </w:tcPr>
          <w:p w14:paraId="63CF89A8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实验或上机</w:t>
            </w:r>
          </w:p>
        </w:tc>
        <w:tc>
          <w:tcPr>
            <w:tcW w:w="532" w:type="dxa"/>
            <w:vMerge w:val="continue"/>
            <w:vAlign w:val="center"/>
          </w:tcPr>
          <w:p w14:paraId="18B80F66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66" w:type="dxa"/>
            <w:vMerge w:val="continue"/>
            <w:vAlign w:val="center"/>
          </w:tcPr>
          <w:p w14:paraId="6F9025B5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17668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14:paraId="1D3ED6A6">
            <w:pPr>
              <w:shd w:val="clear"/>
              <w:tabs>
                <w:tab w:val="center" w:pos="6660"/>
              </w:tabs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bookmarkStart w:id="0" w:name="OLE_LINK1" w:colFirst="1" w:colLast="9"/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</w:t>
            </w:r>
          </w:p>
          <w:p w14:paraId="5DFE12C9">
            <w:pPr>
              <w:shd w:val="clear"/>
              <w:tabs>
                <w:tab w:val="center" w:pos="6660"/>
              </w:tabs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修</w:t>
            </w: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5D6A79A7">
            <w:pPr>
              <w:shd w:val="clear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  <w:lang w:val="en-US" w:eastAsia="zh-CN"/>
              </w:rPr>
              <w:t>130A001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0A63243F">
            <w:pPr>
              <w:widowControl/>
              <w:shd w:val="clear"/>
              <w:spacing w:line="200" w:lineRule="exact"/>
              <w:ind w:right="-63" w:rightChars="-30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药学专业导论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070C7FE0">
            <w:pPr>
              <w:shd w:val="clear"/>
              <w:spacing w:line="200" w:lineRule="exact"/>
              <w:ind w:right="-105" w:rightChars="-50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1F51CC5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2/8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75B8E86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3F972540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5D47962F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D99CD79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2" w:type="dxa"/>
            <w:vAlign w:val="center"/>
          </w:tcPr>
          <w:p w14:paraId="66CEA09B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hint="default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-2</w:t>
            </w:r>
          </w:p>
        </w:tc>
        <w:tc>
          <w:tcPr>
            <w:tcW w:w="866" w:type="dxa"/>
            <w:vAlign w:val="center"/>
          </w:tcPr>
          <w:p w14:paraId="1D8EF899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tr w14:paraId="176962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shd w:val="clear" w:color="auto" w:fill="auto"/>
            <w:vAlign w:val="center"/>
          </w:tcPr>
          <w:p w14:paraId="397C83F4">
            <w:pPr>
              <w:shd w:val="clear"/>
              <w:tabs>
                <w:tab w:val="center" w:pos="6660"/>
              </w:tabs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66CCCFC6">
            <w:pPr>
              <w:shd w:val="clear"/>
              <w:ind w:left="-63" w:leftChars="-30" w:right="-63" w:rightChars="-30"/>
              <w:jc w:val="center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070300X130A001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57DDF5FF">
            <w:pPr>
              <w:widowControl/>
              <w:shd w:val="clear"/>
              <w:spacing w:line="200" w:lineRule="exact"/>
              <w:ind w:right="-63" w:rightChars="-30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实验安全教育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27C61EFB">
            <w:pPr>
              <w:shd w:val="clear"/>
              <w:spacing w:line="200" w:lineRule="exact"/>
              <w:ind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91BB73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2/8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05E1B2A5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00B38E60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725E43F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15685B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2" w:type="dxa"/>
            <w:vAlign w:val="center"/>
          </w:tcPr>
          <w:p w14:paraId="0CCB5264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66" w:type="dxa"/>
            <w:vAlign w:val="center"/>
          </w:tcPr>
          <w:p w14:paraId="3E45B57B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tr w14:paraId="5DCB2A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63F175A8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0E49150C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000000X130A015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6CD2F590">
            <w:pPr>
              <w:shd w:val="clear"/>
              <w:tabs>
                <w:tab w:val="center" w:pos="6660"/>
              </w:tabs>
              <w:adjustRightInd w:val="0"/>
              <w:snapToGrid w:val="0"/>
              <w:ind w:right="-63" w:rightChars="-30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高等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数学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（一）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15AFED22">
            <w:pPr>
              <w:shd w:val="clear"/>
              <w:tabs>
                <w:tab w:val="center" w:pos="6660"/>
              </w:tabs>
              <w:adjustRightInd w:val="0"/>
              <w:snapToGrid w:val="0"/>
              <w:ind w:right="-63" w:rightChars="-30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F2B1710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5/16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366392E4">
            <w:pPr>
              <w:shd w:val="clear"/>
              <w:tabs>
                <w:tab w:val="center" w:pos="6660"/>
              </w:tabs>
              <w:adjustRightInd w:val="0"/>
              <w:snapToGrid w:val="0"/>
              <w:ind w:left="-63" w:leftChars="-30" w:right="-63" w:rightChars="-30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50BAB59F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5C11C0E6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ADB8CFF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2" w:type="dxa"/>
            <w:vAlign w:val="center"/>
          </w:tcPr>
          <w:p w14:paraId="20639501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66" w:type="dxa"/>
            <w:vAlign w:val="center"/>
          </w:tcPr>
          <w:p w14:paraId="41C5F0B7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tr w14:paraId="47207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4D09ED0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123837AA">
            <w:pPr>
              <w:widowControl/>
              <w:shd w:val="clear"/>
              <w:jc w:val="center"/>
              <w:textAlignment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000000X130A017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38A3CE1F">
            <w:pPr>
              <w:shd w:val="clear"/>
              <w:tabs>
                <w:tab w:val="center" w:pos="6660"/>
              </w:tabs>
              <w:adjustRightInd w:val="0"/>
              <w:snapToGrid w:val="0"/>
              <w:ind w:right="-63" w:rightChars="-30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高等数学C（三）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6BE9476C">
            <w:pPr>
              <w:shd w:val="clear"/>
              <w:tabs>
                <w:tab w:val="center" w:pos="6660"/>
              </w:tabs>
              <w:adjustRightInd w:val="0"/>
              <w:snapToGrid w:val="0"/>
              <w:ind w:right="-63" w:rightChars="-30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F16E16B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5/16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571F3AE5">
            <w:pPr>
              <w:shd w:val="clear"/>
              <w:tabs>
                <w:tab w:val="center" w:pos="6660"/>
              </w:tabs>
              <w:adjustRightInd w:val="0"/>
              <w:snapToGrid w:val="0"/>
              <w:ind w:left="-63" w:leftChars="-30" w:right="-63" w:rightChars="-30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05DB10D6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22A330F4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A276E80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2" w:type="dxa"/>
            <w:vAlign w:val="center"/>
          </w:tcPr>
          <w:p w14:paraId="6112E129">
            <w:pPr>
              <w:shd w:val="clear"/>
              <w:adjustRightInd w:val="0"/>
              <w:snapToGrid w:val="0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6" w:type="dxa"/>
            <w:vAlign w:val="center"/>
          </w:tcPr>
          <w:p w14:paraId="69964011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tr w14:paraId="4E8DAD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27FB5AD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710F4646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000000X130A004</w:t>
            </w:r>
          </w:p>
        </w:tc>
        <w:tc>
          <w:tcPr>
            <w:tcW w:w="1703" w:type="dxa"/>
            <w:vAlign w:val="center"/>
          </w:tcPr>
          <w:p w14:paraId="6DA9D139">
            <w:pPr>
              <w:widowControl/>
              <w:shd w:val="clear"/>
              <w:spacing w:line="17" w:lineRule="atLeas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学物理</w:t>
            </w:r>
            <w:r>
              <w:rPr>
                <w:rFonts w:eastAsia="Helvetica"/>
                <w:color w:val="auto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553" w:type="dxa"/>
            <w:vAlign w:val="center"/>
          </w:tcPr>
          <w:p w14:paraId="76BD6855">
            <w:pPr>
              <w:shd w:val="clear"/>
              <w:spacing w:line="200" w:lineRule="exact"/>
              <w:ind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34" w:type="dxa"/>
            <w:vAlign w:val="center"/>
          </w:tcPr>
          <w:p w14:paraId="3DED59A0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75BB330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4689CB2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28" w:type="dxa"/>
            <w:vAlign w:val="center"/>
          </w:tcPr>
          <w:p w14:paraId="1F1323A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Align w:val="center"/>
          </w:tcPr>
          <w:p w14:paraId="1431F5C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2" w:type="dxa"/>
            <w:vAlign w:val="center"/>
          </w:tcPr>
          <w:p w14:paraId="4BE139A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6" w:type="dxa"/>
            <w:vAlign w:val="center"/>
          </w:tcPr>
          <w:p w14:paraId="13B62571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tr w14:paraId="3C21BB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531EC778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6866A5C2">
            <w:pPr>
              <w:widowControl/>
              <w:shd w:val="clear"/>
              <w:jc w:val="center"/>
              <w:textAlignment w:val="center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000000X130C004</w:t>
            </w:r>
          </w:p>
        </w:tc>
        <w:tc>
          <w:tcPr>
            <w:tcW w:w="1703" w:type="dxa"/>
            <w:vAlign w:val="center"/>
          </w:tcPr>
          <w:p w14:paraId="41300F5E">
            <w:pPr>
              <w:widowControl/>
              <w:shd w:val="clear"/>
              <w:spacing w:line="17" w:lineRule="atLeas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大学物理实验</w:t>
            </w:r>
            <w:r>
              <w:rPr>
                <w:rFonts w:eastAsia="Helvetica"/>
                <w:color w:val="auto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553" w:type="dxa"/>
            <w:vAlign w:val="center"/>
          </w:tcPr>
          <w:p w14:paraId="1B77DF9B">
            <w:pPr>
              <w:shd w:val="clear"/>
              <w:spacing w:line="200" w:lineRule="exact"/>
              <w:ind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634" w:type="dxa"/>
            <w:vAlign w:val="center"/>
          </w:tcPr>
          <w:p w14:paraId="56379CB8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486" w:type="dxa"/>
            <w:vAlign w:val="center"/>
          </w:tcPr>
          <w:p w14:paraId="2F8A6F15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472" w:type="dxa"/>
            <w:vAlign w:val="center"/>
          </w:tcPr>
          <w:p w14:paraId="562FE255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8" w:type="dxa"/>
            <w:vAlign w:val="center"/>
          </w:tcPr>
          <w:p w14:paraId="5CBD136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Align w:val="center"/>
          </w:tcPr>
          <w:p w14:paraId="7749C929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532" w:type="dxa"/>
            <w:vAlign w:val="center"/>
          </w:tcPr>
          <w:p w14:paraId="3D88912D">
            <w:pPr>
              <w:shd w:val="clear"/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6" w:type="dxa"/>
            <w:vAlign w:val="center"/>
          </w:tcPr>
          <w:p w14:paraId="6F9817E0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tr w14:paraId="68D55C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Align w:val="center"/>
          </w:tcPr>
          <w:p w14:paraId="58901950">
            <w:pPr>
              <w:shd w:val="clear"/>
              <w:tabs>
                <w:tab w:val="center" w:pos="6660"/>
              </w:tabs>
              <w:spacing w:line="240" w:lineRule="exact"/>
              <w:ind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选修</w:t>
            </w:r>
          </w:p>
        </w:tc>
        <w:tc>
          <w:tcPr>
            <w:tcW w:w="1585" w:type="dxa"/>
            <w:vAlign w:val="center"/>
          </w:tcPr>
          <w:p w14:paraId="08A18FAD">
            <w:pPr>
              <w:widowControl/>
              <w:shd w:val="clear"/>
              <w:jc w:val="center"/>
              <w:textAlignment w:val="center"/>
              <w:rPr>
                <w:rFonts w:hint="eastAsia" w:ascii="宋体" w:hAnsi="宋体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  <w:t>000000X131A001</w:t>
            </w:r>
          </w:p>
        </w:tc>
        <w:tc>
          <w:tcPr>
            <w:tcW w:w="1703" w:type="dxa"/>
            <w:vAlign w:val="center"/>
          </w:tcPr>
          <w:p w14:paraId="06298FAB">
            <w:pPr>
              <w:widowControl/>
              <w:shd w:val="clea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大学物理（预修）</w:t>
            </w:r>
          </w:p>
        </w:tc>
        <w:tc>
          <w:tcPr>
            <w:tcW w:w="553" w:type="dxa"/>
            <w:vAlign w:val="center"/>
          </w:tcPr>
          <w:p w14:paraId="003D990E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07B297CB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4050540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56EE3B0E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528" w:type="dxa"/>
            <w:vAlign w:val="center"/>
          </w:tcPr>
          <w:p w14:paraId="5ED6F36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Align w:val="center"/>
          </w:tcPr>
          <w:p w14:paraId="0187B81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2" w:type="dxa"/>
            <w:vAlign w:val="center"/>
          </w:tcPr>
          <w:p w14:paraId="781FD5A1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866" w:type="dxa"/>
            <w:vAlign w:val="center"/>
          </w:tcPr>
          <w:p w14:paraId="265AA851">
            <w:pPr>
              <w:shd w:val="clear"/>
              <w:adjustRightInd w:val="0"/>
              <w:snapToGrid w:val="0"/>
              <w:jc w:val="center"/>
              <w:rPr>
                <w:color w:val="auto"/>
                <w:spacing w:val="-14"/>
                <w:sz w:val="18"/>
                <w:szCs w:val="18"/>
                <w:highlight w:val="none"/>
              </w:rPr>
            </w:pPr>
          </w:p>
        </w:tc>
      </w:tr>
      <w:bookmarkEnd w:id="0"/>
      <w:tr w14:paraId="7B4735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4" w:hRule="atLeast"/>
          <w:jc w:val="center"/>
        </w:trPr>
        <w:tc>
          <w:tcPr>
            <w:tcW w:w="3799" w:type="dxa"/>
            <w:gridSpan w:val="3"/>
            <w:vAlign w:val="center"/>
          </w:tcPr>
          <w:p w14:paraId="0D71A4E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553" w:type="dxa"/>
            <w:vAlign w:val="center"/>
          </w:tcPr>
          <w:p w14:paraId="25951BA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pacing w:val="-22"/>
                <w:kern w:val="15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pacing w:val="-22"/>
                <w:kern w:val="15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spacing w:val="-22"/>
                <w:kern w:val="15"/>
                <w:sz w:val="18"/>
                <w:szCs w:val="18"/>
                <w:highlight w:val="none"/>
              </w:rPr>
              <w:t>+0.5</w:t>
            </w:r>
          </w:p>
        </w:tc>
        <w:tc>
          <w:tcPr>
            <w:tcW w:w="634" w:type="dxa"/>
            <w:vAlign w:val="center"/>
          </w:tcPr>
          <w:p w14:paraId="12C5ABC2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vAlign w:val="center"/>
          </w:tcPr>
          <w:p w14:paraId="586A5FFB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306</w:t>
            </w:r>
          </w:p>
        </w:tc>
        <w:tc>
          <w:tcPr>
            <w:tcW w:w="472" w:type="dxa"/>
            <w:vAlign w:val="center"/>
          </w:tcPr>
          <w:p w14:paraId="5BDE3B06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288</w:t>
            </w:r>
          </w:p>
        </w:tc>
        <w:tc>
          <w:tcPr>
            <w:tcW w:w="528" w:type="dxa"/>
            <w:vAlign w:val="center"/>
          </w:tcPr>
          <w:p w14:paraId="5C63B08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Align w:val="center"/>
          </w:tcPr>
          <w:p w14:paraId="0618D19D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532" w:type="dxa"/>
            <w:vAlign w:val="center"/>
          </w:tcPr>
          <w:p w14:paraId="716C574B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66" w:type="dxa"/>
            <w:vAlign w:val="center"/>
          </w:tcPr>
          <w:p w14:paraId="07CB08BF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至少修读1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.5分</w:t>
            </w:r>
          </w:p>
        </w:tc>
      </w:tr>
    </w:tbl>
    <w:p w14:paraId="79B032D9">
      <w:pPr>
        <w:shd w:val="clear"/>
        <w:spacing w:before="156" w:beforeLines="50" w:after="93" w:afterLines="30"/>
        <w:rPr>
          <w:b/>
          <w:color w:val="auto"/>
          <w:highlight w:val="none"/>
        </w:rPr>
      </w:pPr>
    </w:p>
    <w:p w14:paraId="29FB51FC">
      <w:pPr>
        <w:numPr>
          <w:ilvl w:val="0"/>
          <w:numId w:val="1"/>
        </w:numPr>
        <w:shd w:val="clear"/>
        <w:spacing w:before="156" w:beforeLines="50" w:after="50" w:line="360" w:lineRule="exact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专业核心课程</w:t>
      </w:r>
    </w:p>
    <w:tbl>
      <w:tblPr>
        <w:tblStyle w:val="50"/>
        <w:tblW w:w="917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9"/>
        <w:gridCol w:w="1393"/>
        <w:gridCol w:w="2388"/>
        <w:gridCol w:w="473"/>
        <w:gridCol w:w="670"/>
        <w:gridCol w:w="513"/>
        <w:gridCol w:w="570"/>
        <w:gridCol w:w="601"/>
        <w:gridCol w:w="560"/>
        <w:gridCol w:w="553"/>
        <w:gridCol w:w="923"/>
      </w:tblGrid>
      <w:tr w14:paraId="795B9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4599F6AE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修读</w:t>
            </w:r>
          </w:p>
          <w:p w14:paraId="0E7AAD3C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性质</w:t>
            </w:r>
          </w:p>
        </w:tc>
        <w:tc>
          <w:tcPr>
            <w:tcW w:w="1393" w:type="dxa"/>
            <w:vMerge w:val="restart"/>
            <w:vAlign w:val="center"/>
          </w:tcPr>
          <w:p w14:paraId="111086FB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课程编号</w:t>
            </w:r>
          </w:p>
        </w:tc>
        <w:tc>
          <w:tcPr>
            <w:tcW w:w="2388" w:type="dxa"/>
            <w:vMerge w:val="restart"/>
            <w:vAlign w:val="center"/>
          </w:tcPr>
          <w:p w14:paraId="0D84C304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课程名称</w:t>
            </w:r>
          </w:p>
        </w:tc>
        <w:tc>
          <w:tcPr>
            <w:tcW w:w="473" w:type="dxa"/>
            <w:vMerge w:val="restart"/>
            <w:textDirection w:val="tbRlV"/>
            <w:vAlign w:val="center"/>
          </w:tcPr>
          <w:p w14:paraId="4E20F5EB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  分</w:t>
            </w:r>
          </w:p>
        </w:tc>
        <w:tc>
          <w:tcPr>
            <w:tcW w:w="670" w:type="dxa"/>
            <w:vMerge w:val="restart"/>
            <w:vAlign w:val="center"/>
          </w:tcPr>
          <w:p w14:paraId="3DDC635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周学时/周数</w:t>
            </w:r>
          </w:p>
        </w:tc>
        <w:tc>
          <w:tcPr>
            <w:tcW w:w="513" w:type="dxa"/>
            <w:vMerge w:val="restart"/>
            <w:textDirection w:val="tbRlV"/>
            <w:vAlign w:val="center"/>
          </w:tcPr>
          <w:p w14:paraId="4D72AE6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总学时</w:t>
            </w:r>
          </w:p>
        </w:tc>
        <w:tc>
          <w:tcPr>
            <w:tcW w:w="1731" w:type="dxa"/>
            <w:gridSpan w:val="3"/>
            <w:vAlign w:val="center"/>
          </w:tcPr>
          <w:p w14:paraId="1E83A9ED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学时分配</w:t>
            </w:r>
          </w:p>
        </w:tc>
        <w:tc>
          <w:tcPr>
            <w:tcW w:w="553" w:type="dxa"/>
            <w:vMerge w:val="restart"/>
            <w:vAlign w:val="center"/>
          </w:tcPr>
          <w:p w14:paraId="3CBB300F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开课</w:t>
            </w:r>
          </w:p>
          <w:p w14:paraId="14442A06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学期</w:t>
            </w:r>
          </w:p>
        </w:tc>
        <w:tc>
          <w:tcPr>
            <w:tcW w:w="923" w:type="dxa"/>
            <w:vMerge w:val="restart"/>
            <w:vAlign w:val="center"/>
          </w:tcPr>
          <w:p w14:paraId="159213F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备  注</w:t>
            </w:r>
          </w:p>
        </w:tc>
      </w:tr>
      <w:tr w14:paraId="68B70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continue"/>
            <w:vAlign w:val="center"/>
          </w:tcPr>
          <w:p w14:paraId="0AE58436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77C6FD16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8" w:type="dxa"/>
            <w:vMerge w:val="continue"/>
            <w:vAlign w:val="center"/>
          </w:tcPr>
          <w:p w14:paraId="4781DA83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vMerge w:val="continue"/>
          </w:tcPr>
          <w:p w14:paraId="2BE3F122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</w:tcPr>
          <w:p w14:paraId="6024A7AB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Merge w:val="continue"/>
          </w:tcPr>
          <w:p w14:paraId="21C2BCF8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vAlign w:val="center"/>
          </w:tcPr>
          <w:p w14:paraId="5AA002CE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讲</w:t>
            </w:r>
          </w:p>
          <w:p w14:paraId="2EC8EDF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授</w:t>
            </w:r>
          </w:p>
        </w:tc>
        <w:tc>
          <w:tcPr>
            <w:tcW w:w="601" w:type="dxa"/>
            <w:vAlign w:val="center"/>
          </w:tcPr>
          <w:p w14:paraId="048FCD95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</w:t>
            </w:r>
          </w:p>
          <w:p w14:paraId="06D6F59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实践</w:t>
            </w:r>
          </w:p>
        </w:tc>
        <w:tc>
          <w:tcPr>
            <w:tcW w:w="560" w:type="dxa"/>
            <w:vAlign w:val="center"/>
          </w:tcPr>
          <w:p w14:paraId="4A957F5B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实验或上机</w:t>
            </w:r>
          </w:p>
        </w:tc>
        <w:tc>
          <w:tcPr>
            <w:tcW w:w="553" w:type="dxa"/>
            <w:vMerge w:val="continue"/>
            <w:vAlign w:val="center"/>
          </w:tcPr>
          <w:p w14:paraId="0176BD2D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0FCC7DF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5DB567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246354B4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</w:t>
            </w:r>
          </w:p>
          <w:p w14:paraId="68FB8D5B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  <w:p w14:paraId="43F91252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  <w:p w14:paraId="0A336A0C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  <w:p w14:paraId="1E7F6F84">
            <w:pPr>
              <w:shd w:val="clear"/>
              <w:spacing w:line="24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修</w:t>
            </w:r>
          </w:p>
        </w:tc>
        <w:tc>
          <w:tcPr>
            <w:tcW w:w="1393" w:type="dxa"/>
            <w:vAlign w:val="center"/>
          </w:tcPr>
          <w:p w14:paraId="438B68E0">
            <w:pPr>
              <w:shd w:val="clear"/>
              <w:ind w:right="-63" w:rightChars="-3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100701A140A001</w:t>
            </w:r>
          </w:p>
        </w:tc>
        <w:tc>
          <w:tcPr>
            <w:tcW w:w="2388" w:type="dxa"/>
            <w:vAlign w:val="center"/>
          </w:tcPr>
          <w:p w14:paraId="01227907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pacing w:val="-10"/>
                <w:sz w:val="18"/>
                <w:szCs w:val="18"/>
                <w:highlight w:val="none"/>
              </w:rPr>
              <w:t xml:space="preserve">普通化学 </w:t>
            </w:r>
          </w:p>
        </w:tc>
        <w:tc>
          <w:tcPr>
            <w:tcW w:w="473" w:type="dxa"/>
            <w:vAlign w:val="center"/>
          </w:tcPr>
          <w:p w14:paraId="1C71A9D3">
            <w:pPr>
              <w:shd w:val="clear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vAlign w:val="center"/>
          </w:tcPr>
          <w:p w14:paraId="7620351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vAlign w:val="center"/>
          </w:tcPr>
          <w:p w14:paraId="110CA0A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vAlign w:val="center"/>
          </w:tcPr>
          <w:p w14:paraId="0CCB905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vAlign w:val="center"/>
          </w:tcPr>
          <w:p w14:paraId="15DC8B3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2D3C614F">
            <w:pPr>
              <w:shd w:val="clear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014C44D5">
            <w:pPr>
              <w:shd w:val="clear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23" w:type="dxa"/>
            <w:vAlign w:val="center"/>
          </w:tcPr>
          <w:p w14:paraId="245C4427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30C95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3C580891">
            <w:pPr>
              <w:shd w:val="clear"/>
              <w:spacing w:line="24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10C6B2AF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40C001</w:t>
            </w:r>
          </w:p>
        </w:tc>
        <w:tc>
          <w:tcPr>
            <w:tcW w:w="2388" w:type="dxa"/>
            <w:vAlign w:val="center"/>
          </w:tcPr>
          <w:p w14:paraId="668FE37D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普通化学实验</w:t>
            </w:r>
          </w:p>
        </w:tc>
        <w:tc>
          <w:tcPr>
            <w:tcW w:w="473" w:type="dxa"/>
            <w:vAlign w:val="center"/>
          </w:tcPr>
          <w:p w14:paraId="651E32AC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vAlign w:val="center"/>
          </w:tcPr>
          <w:p w14:paraId="7FB46763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vAlign w:val="center"/>
          </w:tcPr>
          <w:p w14:paraId="38264F1D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vAlign w:val="center"/>
          </w:tcPr>
          <w:p w14:paraId="621BCBCC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601" w:type="dxa"/>
            <w:vAlign w:val="center"/>
          </w:tcPr>
          <w:p w14:paraId="271CC10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0172325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vAlign w:val="center"/>
          </w:tcPr>
          <w:p w14:paraId="26389653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23" w:type="dxa"/>
            <w:vAlign w:val="center"/>
          </w:tcPr>
          <w:p w14:paraId="4DACE78E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3E9F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6F6DDF4">
            <w:pPr>
              <w:shd w:val="clear"/>
              <w:spacing w:line="24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98A4C31">
            <w:pPr>
              <w:shd w:val="clear"/>
              <w:ind w:right="-63" w:rightChars="-3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100701A140A002</w:t>
            </w:r>
          </w:p>
        </w:tc>
        <w:tc>
          <w:tcPr>
            <w:tcW w:w="2388" w:type="dxa"/>
            <w:vAlign w:val="center"/>
          </w:tcPr>
          <w:p w14:paraId="5AD16EE8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pacing w:val="-10"/>
                <w:sz w:val="18"/>
                <w:szCs w:val="18"/>
                <w:highlight w:val="none"/>
              </w:rPr>
              <w:t xml:space="preserve">普通生物学 </w:t>
            </w:r>
          </w:p>
        </w:tc>
        <w:tc>
          <w:tcPr>
            <w:tcW w:w="473" w:type="dxa"/>
            <w:vAlign w:val="center"/>
          </w:tcPr>
          <w:p w14:paraId="5386B1B0">
            <w:pPr>
              <w:shd w:val="clear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vAlign w:val="center"/>
          </w:tcPr>
          <w:p w14:paraId="2C799DA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vAlign w:val="center"/>
          </w:tcPr>
          <w:p w14:paraId="2B8E73E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vAlign w:val="center"/>
          </w:tcPr>
          <w:p w14:paraId="6EA776A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vAlign w:val="center"/>
          </w:tcPr>
          <w:p w14:paraId="5A8E3064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29824F40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516CF926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23" w:type="dxa"/>
            <w:vAlign w:val="center"/>
          </w:tcPr>
          <w:p w14:paraId="7693E9A6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00EF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1E350914">
            <w:pPr>
              <w:shd w:val="clear"/>
              <w:spacing w:line="24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75F3270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40C002</w:t>
            </w:r>
          </w:p>
        </w:tc>
        <w:tc>
          <w:tcPr>
            <w:tcW w:w="2388" w:type="dxa"/>
            <w:vAlign w:val="center"/>
          </w:tcPr>
          <w:p w14:paraId="22E7BB9C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普通生物学实验</w:t>
            </w:r>
          </w:p>
        </w:tc>
        <w:tc>
          <w:tcPr>
            <w:tcW w:w="473" w:type="dxa"/>
            <w:vAlign w:val="center"/>
          </w:tcPr>
          <w:p w14:paraId="0632F86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vAlign w:val="center"/>
          </w:tcPr>
          <w:p w14:paraId="11BD9C2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vAlign w:val="center"/>
          </w:tcPr>
          <w:p w14:paraId="3F04A40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vAlign w:val="center"/>
          </w:tcPr>
          <w:p w14:paraId="331C943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Align w:val="center"/>
          </w:tcPr>
          <w:p w14:paraId="42D7ADD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7C617FC5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vAlign w:val="center"/>
          </w:tcPr>
          <w:p w14:paraId="68ACBA3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23" w:type="dxa"/>
            <w:vAlign w:val="center"/>
          </w:tcPr>
          <w:p w14:paraId="29DC7376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AB24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529" w:type="dxa"/>
            <w:vMerge w:val="continue"/>
          </w:tcPr>
          <w:p w14:paraId="73BE68A2">
            <w:pPr>
              <w:shd w:val="clear"/>
              <w:spacing w:line="24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7FE63CE">
            <w:pPr>
              <w:shd w:val="clear"/>
              <w:ind w:right="-63" w:rightChars="-30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4CC5631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人体解剖生理学A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1A62F8B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084975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1ECF6CC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B58909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B71F71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CFEED3D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210A9FFE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7E06DD0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28BB7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4998E06">
            <w:pPr>
              <w:shd w:val="clear"/>
              <w:spacing w:line="24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02B7719">
            <w:pPr>
              <w:shd w:val="clear"/>
              <w:ind w:right="-63" w:rightChars="-30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40C00</w:t>
            </w:r>
            <w:r>
              <w:rPr>
                <w:color w:val="auto"/>
                <w:sz w:val="16"/>
                <w:szCs w:val="16"/>
                <w:highlight w:val="none"/>
              </w:rPr>
              <w:t>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AB2601D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pacing w:val="-6"/>
                <w:sz w:val="18"/>
                <w:szCs w:val="18"/>
                <w:highlight w:val="none"/>
              </w:rPr>
              <w:t>人体解剖生理学实验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D7CA76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454617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74DC365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54DA9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33ADD87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44B81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1A8B4C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7CE7A07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EBB32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9630593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3689AF98">
            <w:pPr>
              <w:shd w:val="clear"/>
              <w:ind w:right="-63" w:rightChars="-3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100701A140A004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97BD93B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有机化学（一）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017BC5D">
            <w:pPr>
              <w:shd w:val="clear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F150A1E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DA1AD1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763147D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D0FC209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728F35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40247698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693B975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AF68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1D1B51CC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E885965">
            <w:pPr>
              <w:shd w:val="clea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40C004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D603D5A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有机化学实验（一）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8479C5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AF1767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C110E6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48E366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45217B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BA11E1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1FA6C88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12650AA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 w14:paraId="49887D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AA704CD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5EE5F5BE">
            <w:pPr>
              <w:shd w:val="clear"/>
              <w:ind w:right="-63" w:rightChars="-3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DEB8FC9">
            <w:pPr>
              <w:shd w:val="clear"/>
              <w:ind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分析化学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2B2FA10">
            <w:pPr>
              <w:shd w:val="clear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C3D80C5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6C00F0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CD52372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BCAD3F">
            <w:pPr>
              <w:shd w:val="clear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3265A3">
            <w:pPr>
              <w:shd w:val="clear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F31AF7C">
            <w:pPr>
              <w:shd w:val="clear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vAlign w:val="center"/>
          </w:tcPr>
          <w:p w14:paraId="27711F35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DC4D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6AD61B1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D40F9CF">
            <w:pPr>
              <w:shd w:val="clea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40C005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4936C02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分析化学实验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355FED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5010A67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4380132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1FD818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6A93B0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BE258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5D0DD24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vAlign w:val="center"/>
          </w:tcPr>
          <w:p w14:paraId="5C555464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 w14:paraId="0A6FA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645B4BDA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1F8C605D">
            <w:pPr>
              <w:shd w:val="clear"/>
              <w:ind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55569B5">
            <w:pPr>
              <w:shd w:val="clear"/>
              <w:ind w:right="-63" w:rightChars="-3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物理化学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80773D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4E8C23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122BB47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565274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D27E35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D11C0D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1ACD5472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vAlign w:val="center"/>
          </w:tcPr>
          <w:p w14:paraId="1E8A198B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0D5D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0B8CF5CB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3923A8AD">
            <w:pPr>
              <w:shd w:val="clea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0C006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F094FE0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物理化学实验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D77F87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0942D65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764A48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FF2790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65C05F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BEBDC7B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BF2B06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vAlign w:val="center"/>
          </w:tcPr>
          <w:p w14:paraId="119FCA50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</w:tr>
      <w:tr w14:paraId="53C63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0AD6924D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D0B5C55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AB8E180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有机化学（二）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E8D9BF2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6FA8CE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29E163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6221F1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5CEC1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923465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4A4BAE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40C264E3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299D2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2C1E59F8">
            <w:pPr>
              <w:shd w:val="clear"/>
              <w:spacing w:line="24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C763E8C">
            <w:pPr>
              <w:shd w:val="clea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0C007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3285803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有机化学实验（二）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A5A9F6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BFE8E77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858B82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2CD6265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98F907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D6A949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A945E4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0C385ACE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kern w:val="15"/>
                <w:sz w:val="18"/>
                <w:szCs w:val="18"/>
                <w:highlight w:val="none"/>
              </w:rPr>
            </w:pPr>
          </w:p>
        </w:tc>
      </w:tr>
      <w:tr w14:paraId="2B04C2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0698FA8C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C72DADE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100701A140A008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A1EABF4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pacing w:val="-6"/>
                <w:sz w:val="18"/>
                <w:szCs w:val="18"/>
                <w:highlight w:val="none"/>
              </w:rPr>
              <w:t>生物化学与分子生物学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53F0A2D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A5A9488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EA50D9C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0E0A0E3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DB8F92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34D0E5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21DA130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573CD497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D3B7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6AF96478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7F0CB146">
            <w:pPr>
              <w:shd w:val="clea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0C008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592A5185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生物化学与分子生物学实验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B261079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44BDC92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0CCD59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028E4D3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31C2061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431D7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189AFD8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1B2789F4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41BA3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FA6149D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D64F44B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100701A140A009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9BE3DFB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微生物学与免疫学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A3522B3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F456EEE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6DA543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1CC912A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1FBD7C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E1FB3D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2A2F8E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21F632C7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BED8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DF34E82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23026A5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0C009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F7B6CDE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微生物学与免疫学实验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01BC94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EC3292D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FE194FF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9A5C93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39D461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607E36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B983F4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54EBCC42">
            <w:pPr>
              <w:shd w:val="clear"/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13DA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7CFB8619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56452698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100701A140A010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DA690D8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药物分析★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F846FB7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BE29A5B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5E9CC4C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9CF68D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475975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1D8A85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E6F50D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1393B80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36E5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4DAA40FB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571582F7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0C010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5B46D45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药物分析实验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1CA14A2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73DABEA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D695AB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D4FC63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14E7DCE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8BE8E6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2356E36B">
            <w:pPr>
              <w:shd w:val="clear"/>
              <w:spacing w:line="200" w:lineRule="exact"/>
              <w:ind w:firstLine="180" w:firstLineChars="10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2ACFE64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3B02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4844C9BB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5582B4DC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49A0315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药物化学★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8CD486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5212B12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66A75AF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091EBF2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614B53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84BDF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B140D2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75BBAD6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780A8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14A4B03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B0F8E6A">
            <w:pPr>
              <w:shd w:val="clear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0C011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B8DF9BF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DE72FF9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6D942B4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75514E64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619C25C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346B413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1FEF59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0BEEC1D5">
            <w:pPr>
              <w:shd w:val="clear"/>
              <w:spacing w:line="200" w:lineRule="exact"/>
              <w:ind w:firstLine="180" w:firstLineChars="10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0C0C606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53DA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30E41D6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98254E5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E7A1193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药理学</w:t>
            </w:r>
            <w:r>
              <w:rPr>
                <w:rFonts w:hint="eastAsia"/>
                <w:color w:val="auto"/>
                <w:spacing w:val="-10"/>
                <w:sz w:val="18"/>
                <w:szCs w:val="18"/>
                <w:highlight w:val="none"/>
              </w:rPr>
              <w:t>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D1E07A4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9558F09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2DE8DE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88068D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70B66F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E83206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3CC6A65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741886D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96EAB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2128DE69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233F082B">
            <w:pPr>
              <w:shd w:val="clear"/>
              <w:ind w:right="-63" w:rightChars="-30"/>
              <w:jc w:val="left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0C012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6E97DF0">
            <w:pPr>
              <w:widowControl/>
              <w:shd w:val="clear"/>
              <w:spacing w:line="200" w:lineRule="exact"/>
              <w:ind w:right="-63" w:rightChars="-3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药理学实验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2E1EBD7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0256FB7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F154D0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2D7F7F8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30BBCE07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8D2C35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675E1DF7">
            <w:pPr>
              <w:shd w:val="clear"/>
              <w:spacing w:line="200" w:lineRule="exact"/>
              <w:ind w:firstLine="180" w:firstLineChars="10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5CB8FB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DE026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6865AF63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233F53C7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BBD5408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药剂学★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0DBEBC6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EA353A4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C5F15D5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840FA9C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48FD747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AF7623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1AADA21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A055B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72CE6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345D1ADE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7963CF4D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0C013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237BC51">
            <w:pPr>
              <w:widowControl/>
              <w:shd w:val="clear"/>
              <w:spacing w:line="200" w:lineRule="exact"/>
              <w:ind w:right="-63" w:rightChars="-3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药剂学实验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76D9CDF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B1F3CF9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DEAE4A6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89FB928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6F761A1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A5DD23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3EF35A5F">
            <w:pPr>
              <w:shd w:val="clear"/>
              <w:spacing w:line="200" w:lineRule="exact"/>
              <w:ind w:firstLine="180" w:firstLineChars="10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FA8152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9C55B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3DF390E2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2F596A5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100701A140A014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E98F939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药事管理与法规★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8079739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259F46B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4E0B3149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B945BCA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FB256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46A155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2327D709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44F1C6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4E437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26266FC5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CA57425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AA1CBD3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生药学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731A4B8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DE9FD5F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7EAB26B5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12073F8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6AFBD5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F0AD8B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02A0A58D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6E485B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BF6C7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0D41A5A1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3067A0FB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0C015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F27D8B7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生药学实验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DDC94BA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843A864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44206382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91A4A55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66946E6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C268A9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030D401A">
            <w:pPr>
              <w:shd w:val="clear"/>
              <w:spacing w:line="200" w:lineRule="exact"/>
              <w:ind w:firstLine="180" w:firstLineChars="100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1598B1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098F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B3D1271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5809E66A">
            <w:pPr>
              <w:shd w:val="clear"/>
              <w:ind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1FEB2EC">
            <w:pPr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药物合成反应★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E5B0BB8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D097084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03BF232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B90204B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3DC1BA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3B0CE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0245A85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4D9BD5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A056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BA02BE1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7D8F4653">
            <w:pPr>
              <w:shd w:val="clear"/>
              <w:ind w:right="-63" w:rightChars="-30"/>
              <w:jc w:val="left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100701A140A017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86EA554">
            <w:pPr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天然药物化学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CCB946F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5764D4E">
            <w:pPr>
              <w:shd w:val="clear"/>
              <w:spacing w:line="200" w:lineRule="exact"/>
              <w:jc w:val="center"/>
              <w:rPr>
                <w:rFonts w:hint="eastAsia" w:eastAsia="宋体"/>
                <w:color w:val="auto"/>
                <w:kern w:val="0"/>
                <w:sz w:val="16"/>
                <w:szCs w:val="16"/>
                <w:highlight w:val="none"/>
                <w:lang w:val="en-US" w:eastAsia="zh-CN"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36556F8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0CF8EFD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CF3C43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4B47E7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9F329C3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72EA7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638D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2E29B033">
            <w:pPr>
              <w:shd w:val="clear"/>
              <w:spacing w:line="240" w:lineRule="exact"/>
              <w:jc w:val="center"/>
              <w:rPr>
                <w:color w:val="auto"/>
                <w:spacing w:val="-22"/>
                <w:kern w:val="15"/>
                <w:sz w:val="18"/>
                <w:szCs w:val="18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2073072B">
            <w:pPr>
              <w:shd w:val="clea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100701A14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0C017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AEE66DB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天然药物化学实验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C3652CB">
            <w:pPr>
              <w:widowControl/>
              <w:shd w:val="clear"/>
              <w:spacing w:line="200" w:lineRule="exact"/>
              <w:jc w:val="center"/>
              <w:textAlignment w:val="bottom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A75D3BA">
            <w:pPr>
              <w:widowControl/>
              <w:shd w:val="clear"/>
              <w:spacing w:line="200" w:lineRule="exact"/>
              <w:jc w:val="center"/>
              <w:textAlignment w:val="bottom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20561969">
            <w:pPr>
              <w:widowControl/>
              <w:shd w:val="clear"/>
              <w:spacing w:line="200" w:lineRule="exact"/>
              <w:jc w:val="center"/>
              <w:textAlignment w:val="bottom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F2EE7AB">
            <w:pPr>
              <w:widowControl/>
              <w:shd w:val="clear"/>
              <w:spacing w:line="200" w:lineRule="exact"/>
              <w:jc w:val="center"/>
              <w:textAlignment w:val="bottom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0DB55767">
            <w:pPr>
              <w:widowControl/>
              <w:shd w:val="clear"/>
              <w:spacing w:line="200" w:lineRule="exact"/>
              <w:jc w:val="center"/>
              <w:textAlignment w:val="bottom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7339F49">
            <w:pPr>
              <w:widowControl/>
              <w:shd w:val="clear"/>
              <w:spacing w:line="200" w:lineRule="exact"/>
              <w:jc w:val="center"/>
              <w:textAlignment w:val="bottom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4249E503">
            <w:pPr>
              <w:widowControl/>
              <w:shd w:val="clear"/>
              <w:spacing w:line="200" w:lineRule="exact"/>
              <w:jc w:val="center"/>
              <w:textAlignment w:val="bottom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2B15CA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B665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4310" w:type="dxa"/>
            <w:gridSpan w:val="3"/>
            <w:vAlign w:val="center"/>
          </w:tcPr>
          <w:p w14:paraId="626B5FCD">
            <w:pPr>
              <w:shd w:val="clear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小    计</w:t>
            </w:r>
          </w:p>
        </w:tc>
        <w:tc>
          <w:tcPr>
            <w:tcW w:w="473" w:type="dxa"/>
            <w:vAlign w:val="center"/>
          </w:tcPr>
          <w:p w14:paraId="3E95CD1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670" w:type="dxa"/>
            <w:vAlign w:val="center"/>
          </w:tcPr>
          <w:p w14:paraId="1CE95F7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12F6F58E">
            <w:pPr>
              <w:shd w:val="clear"/>
              <w:spacing w:line="200" w:lineRule="exact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570" w:type="dxa"/>
            <w:vAlign w:val="center"/>
          </w:tcPr>
          <w:p w14:paraId="74DE900E">
            <w:pPr>
              <w:shd w:val="clear"/>
              <w:spacing w:line="200" w:lineRule="exact"/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601" w:type="dxa"/>
            <w:vAlign w:val="center"/>
          </w:tcPr>
          <w:p w14:paraId="7D0EBC95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966A66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656</w:t>
            </w:r>
          </w:p>
        </w:tc>
        <w:tc>
          <w:tcPr>
            <w:tcW w:w="553" w:type="dxa"/>
            <w:vAlign w:val="center"/>
          </w:tcPr>
          <w:p w14:paraId="6E86EC0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vAlign w:val="center"/>
          </w:tcPr>
          <w:p w14:paraId="074C547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至少修读6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.5学分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ab/>
            </w:r>
          </w:p>
        </w:tc>
      </w:tr>
    </w:tbl>
    <w:p w14:paraId="176F326D">
      <w:pPr>
        <w:widowControl/>
        <w:numPr>
          <w:ilvl w:val="255"/>
          <w:numId w:val="0"/>
        </w:numPr>
        <w:shd w:val="clear"/>
        <w:jc w:val="left"/>
        <w:rPr>
          <w:bCs/>
          <w:color w:val="auto"/>
          <w:highlight w:val="none"/>
        </w:rPr>
      </w:pPr>
    </w:p>
    <w:p w14:paraId="250022E1">
      <w:pPr>
        <w:numPr>
          <w:ilvl w:val="0"/>
          <w:numId w:val="1"/>
        </w:numPr>
        <w:shd w:val="clear"/>
        <w:spacing w:before="93" w:beforeLines="30" w:after="93" w:afterLines="30" w:line="360" w:lineRule="exact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专业方向课程</w:t>
      </w:r>
    </w:p>
    <w:p w14:paraId="0C59B776">
      <w:pPr>
        <w:numPr>
          <w:ilvl w:val="0"/>
          <w:numId w:val="2"/>
        </w:numPr>
        <w:shd w:val="clear"/>
        <w:spacing w:before="93" w:beforeLines="30" w:after="93" w:afterLines="30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专业选修课程</w:t>
      </w:r>
    </w:p>
    <w:tbl>
      <w:tblPr>
        <w:tblStyle w:val="50"/>
        <w:tblW w:w="898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9"/>
        <w:gridCol w:w="1497"/>
        <w:gridCol w:w="2099"/>
        <w:gridCol w:w="473"/>
        <w:gridCol w:w="670"/>
        <w:gridCol w:w="513"/>
        <w:gridCol w:w="570"/>
        <w:gridCol w:w="601"/>
        <w:gridCol w:w="560"/>
        <w:gridCol w:w="553"/>
        <w:gridCol w:w="923"/>
      </w:tblGrid>
      <w:tr w14:paraId="29F007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70249BC5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修读</w:t>
            </w:r>
          </w:p>
          <w:p w14:paraId="4D6F3350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性质</w:t>
            </w:r>
          </w:p>
        </w:tc>
        <w:tc>
          <w:tcPr>
            <w:tcW w:w="1497" w:type="dxa"/>
            <w:vMerge w:val="restart"/>
            <w:vAlign w:val="center"/>
          </w:tcPr>
          <w:p w14:paraId="0DD6AB4F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课程编号</w:t>
            </w:r>
          </w:p>
        </w:tc>
        <w:tc>
          <w:tcPr>
            <w:tcW w:w="2099" w:type="dxa"/>
            <w:vMerge w:val="restart"/>
            <w:vAlign w:val="center"/>
          </w:tcPr>
          <w:p w14:paraId="3BFA9025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课程名称</w:t>
            </w:r>
          </w:p>
        </w:tc>
        <w:tc>
          <w:tcPr>
            <w:tcW w:w="473" w:type="dxa"/>
            <w:vMerge w:val="restart"/>
            <w:textDirection w:val="tbRlV"/>
            <w:vAlign w:val="center"/>
          </w:tcPr>
          <w:p w14:paraId="53011B36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  分</w:t>
            </w:r>
          </w:p>
        </w:tc>
        <w:tc>
          <w:tcPr>
            <w:tcW w:w="670" w:type="dxa"/>
            <w:vMerge w:val="restart"/>
            <w:vAlign w:val="center"/>
          </w:tcPr>
          <w:p w14:paraId="6E598746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周学时/周数</w:t>
            </w:r>
          </w:p>
        </w:tc>
        <w:tc>
          <w:tcPr>
            <w:tcW w:w="513" w:type="dxa"/>
            <w:vMerge w:val="restart"/>
            <w:textDirection w:val="tbRlV"/>
            <w:vAlign w:val="center"/>
          </w:tcPr>
          <w:p w14:paraId="58B616D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总学时</w:t>
            </w:r>
          </w:p>
        </w:tc>
        <w:tc>
          <w:tcPr>
            <w:tcW w:w="1731" w:type="dxa"/>
            <w:gridSpan w:val="3"/>
            <w:vAlign w:val="center"/>
          </w:tcPr>
          <w:p w14:paraId="148A519C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学时分配</w:t>
            </w:r>
          </w:p>
        </w:tc>
        <w:tc>
          <w:tcPr>
            <w:tcW w:w="553" w:type="dxa"/>
            <w:vMerge w:val="restart"/>
            <w:vAlign w:val="center"/>
          </w:tcPr>
          <w:p w14:paraId="3E3B1291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开课</w:t>
            </w:r>
          </w:p>
          <w:p w14:paraId="7D33F33C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学期</w:t>
            </w:r>
          </w:p>
        </w:tc>
        <w:tc>
          <w:tcPr>
            <w:tcW w:w="923" w:type="dxa"/>
            <w:vMerge w:val="restart"/>
            <w:vAlign w:val="center"/>
          </w:tcPr>
          <w:p w14:paraId="1172C8D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备  注</w:t>
            </w:r>
          </w:p>
        </w:tc>
      </w:tr>
      <w:tr w14:paraId="7C10D0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continue"/>
            <w:vAlign w:val="center"/>
          </w:tcPr>
          <w:p w14:paraId="6F4DD0D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5F60E288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99" w:type="dxa"/>
            <w:vMerge w:val="continue"/>
            <w:vAlign w:val="center"/>
          </w:tcPr>
          <w:p w14:paraId="2887B2B5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vMerge w:val="continue"/>
          </w:tcPr>
          <w:p w14:paraId="39AEA53C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</w:tcPr>
          <w:p w14:paraId="46DC5722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Merge w:val="continue"/>
          </w:tcPr>
          <w:p w14:paraId="6D65F52B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vAlign w:val="center"/>
          </w:tcPr>
          <w:p w14:paraId="62E715D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讲</w:t>
            </w:r>
          </w:p>
          <w:p w14:paraId="44FB1B7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授</w:t>
            </w:r>
          </w:p>
        </w:tc>
        <w:tc>
          <w:tcPr>
            <w:tcW w:w="601" w:type="dxa"/>
            <w:vAlign w:val="center"/>
          </w:tcPr>
          <w:p w14:paraId="43A2FF70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</w:t>
            </w:r>
          </w:p>
          <w:p w14:paraId="3A9CF61B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实践</w:t>
            </w:r>
          </w:p>
        </w:tc>
        <w:tc>
          <w:tcPr>
            <w:tcW w:w="560" w:type="dxa"/>
            <w:vAlign w:val="center"/>
          </w:tcPr>
          <w:p w14:paraId="6D9B4A58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实验或上机</w:t>
            </w:r>
          </w:p>
        </w:tc>
        <w:tc>
          <w:tcPr>
            <w:tcW w:w="553" w:type="dxa"/>
            <w:vMerge w:val="continue"/>
            <w:vAlign w:val="center"/>
          </w:tcPr>
          <w:p w14:paraId="18E2A58C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5FC3713F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1C693A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5DE24601">
            <w:pPr>
              <w:shd w:val="clear"/>
              <w:spacing w:line="200" w:lineRule="exact"/>
              <w:ind w:right="113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选修</w:t>
            </w:r>
          </w:p>
        </w:tc>
        <w:tc>
          <w:tcPr>
            <w:tcW w:w="1497" w:type="dxa"/>
            <w:vAlign w:val="center"/>
          </w:tcPr>
          <w:p w14:paraId="50C10635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02573D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文献检索与科技论文写作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DA9CDE0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31736B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C04930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95F7B2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F74AD7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FD641A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12EF152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23" w:type="dxa"/>
            <w:vMerge w:val="restart"/>
            <w:vAlign w:val="center"/>
          </w:tcPr>
          <w:p w14:paraId="3CB6CDA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至少</w:t>
            </w:r>
          </w:p>
          <w:p w14:paraId="41087068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修读</w:t>
            </w:r>
          </w:p>
          <w:p w14:paraId="2D7920F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8学分</w:t>
            </w:r>
          </w:p>
        </w:tc>
      </w:tr>
      <w:tr w14:paraId="5CB4E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DFC25D2">
            <w:pPr>
              <w:shd w:val="clear"/>
              <w:spacing w:line="200" w:lineRule="exact"/>
              <w:ind w:right="113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999DAA1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5E77FA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 xml:space="preserve">制药工艺学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427BD4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99A59A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B6DB60F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DE90CB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97074E7">
            <w:pPr>
              <w:shd w:val="clear"/>
              <w:spacing w:line="200" w:lineRule="exact"/>
              <w:ind w:left="-107" w:leftChars="-137" w:right="-105" w:rightChars="-50" w:hanging="181" w:hangingChars="101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ED9DAC0">
            <w:pPr>
              <w:shd w:val="clear"/>
              <w:spacing w:line="200" w:lineRule="exact"/>
              <w:ind w:left="-105" w:leftChars="-67" w:right="-105" w:rightChars="-50" w:hanging="36" w:hangingChars="2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70393B8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Merge w:val="continue"/>
            <w:vAlign w:val="center"/>
          </w:tcPr>
          <w:p w14:paraId="5A0F6688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5FEDD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67945E65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6C4E5A5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003</w:t>
            </w:r>
          </w:p>
        </w:tc>
        <w:tc>
          <w:tcPr>
            <w:tcW w:w="2099" w:type="dxa"/>
            <w:vAlign w:val="center"/>
          </w:tcPr>
          <w:p w14:paraId="5CB248EC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highlight w:val="none"/>
              </w:rPr>
              <w:t>制药工程设备与车间设计</w:t>
            </w:r>
          </w:p>
        </w:tc>
        <w:tc>
          <w:tcPr>
            <w:tcW w:w="473" w:type="dxa"/>
            <w:vAlign w:val="center"/>
          </w:tcPr>
          <w:p w14:paraId="48CFE53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</w:rPr>
              <w:t>2+0.5</w:t>
            </w:r>
          </w:p>
        </w:tc>
        <w:tc>
          <w:tcPr>
            <w:tcW w:w="670" w:type="dxa"/>
            <w:vAlign w:val="center"/>
          </w:tcPr>
          <w:p w14:paraId="53A8AFA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2+1/16</w:t>
            </w:r>
          </w:p>
        </w:tc>
        <w:tc>
          <w:tcPr>
            <w:tcW w:w="513" w:type="dxa"/>
            <w:vAlign w:val="center"/>
          </w:tcPr>
          <w:p w14:paraId="22A79EF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0" w:type="dxa"/>
            <w:vAlign w:val="center"/>
          </w:tcPr>
          <w:p w14:paraId="3B68B27A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7F379CD0">
            <w:pPr>
              <w:shd w:val="clear"/>
              <w:spacing w:line="200" w:lineRule="exact"/>
              <w:ind w:left="-107" w:leftChars="-137" w:right="-105" w:rightChars="-50" w:hanging="181" w:hangingChars="101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3395CF0">
            <w:pPr>
              <w:shd w:val="clear"/>
              <w:spacing w:line="200" w:lineRule="exact"/>
              <w:ind w:left="-105" w:leftChars="-67" w:right="-105" w:rightChars="-50" w:hanging="36" w:hangingChars="2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53" w:type="dxa"/>
            <w:vAlign w:val="center"/>
          </w:tcPr>
          <w:p w14:paraId="2564490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3" w:type="dxa"/>
            <w:vMerge w:val="continue"/>
            <w:vAlign w:val="center"/>
          </w:tcPr>
          <w:p w14:paraId="27CD06B3">
            <w:pPr>
              <w:shd w:val="clear"/>
              <w:spacing w:line="200" w:lineRule="exact"/>
              <w:ind w:left="-105" w:leftChars="-50" w:right="-105" w:rightChars="-50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BD702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A231AF6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8403B23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51A004</w:t>
            </w:r>
          </w:p>
        </w:tc>
        <w:tc>
          <w:tcPr>
            <w:tcW w:w="2099" w:type="dxa"/>
            <w:vAlign w:val="center"/>
          </w:tcPr>
          <w:p w14:paraId="5A282753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药物波谱分析</w:t>
            </w:r>
          </w:p>
        </w:tc>
        <w:tc>
          <w:tcPr>
            <w:tcW w:w="473" w:type="dxa"/>
            <w:vAlign w:val="center"/>
          </w:tcPr>
          <w:p w14:paraId="319008B0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2476E56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vAlign w:val="center"/>
          </w:tcPr>
          <w:p w14:paraId="33AFC1B1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5DC5A7AF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449F9BED">
            <w:pPr>
              <w:shd w:val="clear"/>
              <w:spacing w:line="200" w:lineRule="exact"/>
              <w:ind w:left="-107" w:leftChars="-137" w:right="-105" w:rightChars="-50" w:hanging="181" w:hangingChars="101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08FD83C5">
            <w:pPr>
              <w:shd w:val="clear"/>
              <w:spacing w:line="200" w:lineRule="exact"/>
              <w:ind w:left="-105" w:leftChars="-67" w:right="-105" w:rightChars="-50" w:hanging="36" w:hangingChars="2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2156AF2C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Merge w:val="continue"/>
            <w:vAlign w:val="center"/>
          </w:tcPr>
          <w:p w14:paraId="6917585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778F5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0EDAB248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1739BDE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51A005</w:t>
            </w:r>
          </w:p>
        </w:tc>
        <w:tc>
          <w:tcPr>
            <w:tcW w:w="2099" w:type="dxa"/>
            <w:vAlign w:val="center"/>
          </w:tcPr>
          <w:p w14:paraId="33F35A0B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highlight w:val="none"/>
              </w:rPr>
              <w:t>计算机辅助药物设计</w:t>
            </w:r>
          </w:p>
        </w:tc>
        <w:tc>
          <w:tcPr>
            <w:tcW w:w="473" w:type="dxa"/>
            <w:vAlign w:val="center"/>
          </w:tcPr>
          <w:p w14:paraId="314F996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42EB6AF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/16</w:t>
            </w:r>
          </w:p>
        </w:tc>
        <w:tc>
          <w:tcPr>
            <w:tcW w:w="513" w:type="dxa"/>
            <w:vAlign w:val="center"/>
          </w:tcPr>
          <w:p w14:paraId="1C9ADCA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55028B9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6986BF6E">
            <w:pPr>
              <w:shd w:val="clear"/>
              <w:spacing w:line="200" w:lineRule="exact"/>
              <w:ind w:left="-107" w:leftChars="-137" w:right="-105" w:rightChars="-50" w:hanging="181" w:hangingChars="101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08A711CC">
            <w:pPr>
              <w:shd w:val="clear"/>
              <w:spacing w:line="200" w:lineRule="exact"/>
              <w:ind w:left="-105" w:leftChars="-67" w:right="-105" w:rightChars="-50" w:hanging="36" w:hangingChars="2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747A67F5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Merge w:val="continue"/>
            <w:vAlign w:val="center"/>
          </w:tcPr>
          <w:p w14:paraId="73BB88EF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B80A2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41C48AA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E8F68B0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D2CFD7F">
            <w:pPr>
              <w:shd w:val="clear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药学专业英语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55EC30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F40A5F5">
            <w:pPr>
              <w:shd w:val="clear"/>
              <w:spacing w:line="20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182F373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3BA2F9A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C671C5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EB5303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46707929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Merge w:val="continue"/>
            <w:vAlign w:val="center"/>
          </w:tcPr>
          <w:p w14:paraId="20502C6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68A4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EFF06E0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BCE56DF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51A007</w:t>
            </w:r>
          </w:p>
        </w:tc>
        <w:tc>
          <w:tcPr>
            <w:tcW w:w="2099" w:type="dxa"/>
            <w:vAlign w:val="center"/>
          </w:tcPr>
          <w:p w14:paraId="2A63D2D1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药物毒理学</w:t>
            </w:r>
          </w:p>
        </w:tc>
        <w:tc>
          <w:tcPr>
            <w:tcW w:w="473" w:type="dxa"/>
            <w:vAlign w:val="center"/>
          </w:tcPr>
          <w:p w14:paraId="413C7449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0B17EE3D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/16</w:t>
            </w:r>
          </w:p>
        </w:tc>
        <w:tc>
          <w:tcPr>
            <w:tcW w:w="513" w:type="dxa"/>
            <w:vAlign w:val="center"/>
          </w:tcPr>
          <w:p w14:paraId="39D78DD9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2370CFBA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47CFCBA3">
            <w:pPr>
              <w:shd w:val="clear"/>
              <w:spacing w:line="200" w:lineRule="exact"/>
              <w:ind w:left="-107" w:leftChars="-137" w:right="-105" w:rightChars="-50" w:hanging="181" w:hangingChars="101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3B58B1F">
            <w:pPr>
              <w:shd w:val="clear"/>
              <w:spacing w:line="200" w:lineRule="exact"/>
              <w:ind w:left="-105" w:leftChars="-67" w:right="-105" w:rightChars="-50" w:hanging="36" w:hangingChars="2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1A9198F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vMerge w:val="continue"/>
            <w:vAlign w:val="center"/>
          </w:tcPr>
          <w:p w14:paraId="57F50773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E879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19CFDA09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2081D1B">
            <w:pPr>
              <w:shd w:val="clear"/>
              <w:ind w:left="-63" w:leftChars="-30" w:right="-63" w:rightChars="-30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51A008</w:t>
            </w:r>
          </w:p>
        </w:tc>
        <w:tc>
          <w:tcPr>
            <w:tcW w:w="2099" w:type="dxa"/>
            <w:vAlign w:val="center"/>
          </w:tcPr>
          <w:p w14:paraId="30EB5AB2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药代动力学</w:t>
            </w:r>
          </w:p>
        </w:tc>
        <w:tc>
          <w:tcPr>
            <w:tcW w:w="473" w:type="dxa"/>
            <w:vAlign w:val="center"/>
          </w:tcPr>
          <w:p w14:paraId="2E5B402E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59AF8C39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/16</w:t>
            </w:r>
          </w:p>
        </w:tc>
        <w:tc>
          <w:tcPr>
            <w:tcW w:w="513" w:type="dxa"/>
            <w:vAlign w:val="center"/>
          </w:tcPr>
          <w:p w14:paraId="1C65753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1F3D9E4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3BAFB4E1">
            <w:pPr>
              <w:shd w:val="clear"/>
              <w:spacing w:line="200" w:lineRule="exact"/>
              <w:ind w:left="-107" w:leftChars="-137" w:right="-105" w:rightChars="-50" w:hanging="181" w:hangingChars="101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0B10220E">
            <w:pPr>
              <w:shd w:val="clear"/>
              <w:spacing w:line="200" w:lineRule="exact"/>
              <w:ind w:left="-105" w:leftChars="-67" w:right="-105" w:rightChars="-50" w:hanging="36" w:hangingChars="2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6AE47A6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vMerge w:val="continue"/>
            <w:vAlign w:val="center"/>
          </w:tcPr>
          <w:p w14:paraId="221DF5BE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D0054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D6183B7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581776EF">
            <w:pPr>
              <w:shd w:val="clear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51A009</w:t>
            </w:r>
          </w:p>
        </w:tc>
        <w:tc>
          <w:tcPr>
            <w:tcW w:w="2099" w:type="dxa"/>
            <w:vAlign w:val="center"/>
          </w:tcPr>
          <w:p w14:paraId="7D855B2C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药学综合</w:t>
            </w:r>
          </w:p>
        </w:tc>
        <w:tc>
          <w:tcPr>
            <w:tcW w:w="473" w:type="dxa"/>
            <w:vAlign w:val="center"/>
          </w:tcPr>
          <w:p w14:paraId="3C603F8B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15F92E6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/16</w:t>
            </w:r>
          </w:p>
        </w:tc>
        <w:tc>
          <w:tcPr>
            <w:tcW w:w="513" w:type="dxa"/>
            <w:vAlign w:val="center"/>
          </w:tcPr>
          <w:p w14:paraId="4D288A58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406EBA1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749BAC7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776D8E6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51C9CA9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23" w:type="dxa"/>
            <w:vMerge w:val="continue"/>
            <w:vAlign w:val="center"/>
          </w:tcPr>
          <w:p w14:paraId="3B03D620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2C2A9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13D4EBE8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97" w:type="dxa"/>
            <w:vAlign w:val="center"/>
          </w:tcPr>
          <w:p w14:paraId="41A30285">
            <w:pPr>
              <w:shd w:val="clear"/>
              <w:ind w:left="-63" w:leftChars="-30" w:right="-63" w:rightChars="-30"/>
              <w:jc w:val="center"/>
              <w:rPr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51A010</w:t>
            </w:r>
          </w:p>
        </w:tc>
        <w:tc>
          <w:tcPr>
            <w:tcW w:w="2099" w:type="dxa"/>
            <w:vAlign w:val="center"/>
          </w:tcPr>
          <w:p w14:paraId="47D235BF">
            <w:pPr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药物研究案例分析</w:t>
            </w:r>
          </w:p>
        </w:tc>
        <w:tc>
          <w:tcPr>
            <w:tcW w:w="473" w:type="dxa"/>
            <w:vAlign w:val="center"/>
          </w:tcPr>
          <w:p w14:paraId="3463A4DE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vAlign w:val="center"/>
          </w:tcPr>
          <w:p w14:paraId="382B536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2/8</w:t>
            </w:r>
          </w:p>
        </w:tc>
        <w:tc>
          <w:tcPr>
            <w:tcW w:w="513" w:type="dxa"/>
            <w:vAlign w:val="center"/>
          </w:tcPr>
          <w:p w14:paraId="0B60A77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vAlign w:val="center"/>
          </w:tcPr>
          <w:p w14:paraId="5D4DB72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1" w:type="dxa"/>
            <w:vAlign w:val="center"/>
          </w:tcPr>
          <w:p w14:paraId="18C7BD0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5E33225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21AA0F3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23" w:type="dxa"/>
            <w:vMerge w:val="continue"/>
            <w:vAlign w:val="center"/>
          </w:tcPr>
          <w:p w14:paraId="4D506BF5">
            <w:pPr>
              <w:shd w:val="clear"/>
              <w:tabs>
                <w:tab w:val="center" w:pos="6660"/>
              </w:tabs>
              <w:snapToGrid w:val="0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21B0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125" w:type="dxa"/>
            <w:gridSpan w:val="3"/>
            <w:vAlign w:val="center"/>
          </w:tcPr>
          <w:p w14:paraId="1145525D">
            <w:pPr>
              <w:shd w:val="clear"/>
              <w:spacing w:line="2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小    计</w:t>
            </w:r>
          </w:p>
        </w:tc>
        <w:tc>
          <w:tcPr>
            <w:tcW w:w="473" w:type="dxa"/>
            <w:vAlign w:val="center"/>
          </w:tcPr>
          <w:p w14:paraId="32A40DAC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17+0.5</w:t>
            </w:r>
          </w:p>
        </w:tc>
        <w:tc>
          <w:tcPr>
            <w:tcW w:w="670" w:type="dxa"/>
            <w:vAlign w:val="center"/>
          </w:tcPr>
          <w:p w14:paraId="3B38BDAC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5F8F4B6E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570" w:type="dxa"/>
            <w:vAlign w:val="center"/>
          </w:tcPr>
          <w:p w14:paraId="46223D7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601" w:type="dxa"/>
            <w:vAlign w:val="center"/>
          </w:tcPr>
          <w:p w14:paraId="64441855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B926947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53" w:type="dxa"/>
            <w:vAlign w:val="center"/>
          </w:tcPr>
          <w:p w14:paraId="22383C3E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3469733E">
            <w:pPr>
              <w:shd w:val="clear"/>
              <w:spacing w:line="20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</w:p>
        </w:tc>
      </w:tr>
    </w:tbl>
    <w:p w14:paraId="74A274AC">
      <w:pPr>
        <w:numPr>
          <w:ilvl w:val="0"/>
          <w:numId w:val="2"/>
        </w:numPr>
        <w:shd w:val="clear"/>
        <w:spacing w:before="312" w:beforeLines="100" w:after="93" w:afterLines="30" w:line="360" w:lineRule="exact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专业拓展课程</w:t>
      </w:r>
    </w:p>
    <w:tbl>
      <w:tblPr>
        <w:tblStyle w:val="50"/>
        <w:tblW w:w="87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9"/>
        <w:gridCol w:w="1284"/>
        <w:gridCol w:w="2099"/>
        <w:gridCol w:w="473"/>
        <w:gridCol w:w="670"/>
        <w:gridCol w:w="513"/>
        <w:gridCol w:w="570"/>
        <w:gridCol w:w="601"/>
        <w:gridCol w:w="560"/>
        <w:gridCol w:w="553"/>
        <w:gridCol w:w="923"/>
      </w:tblGrid>
      <w:tr w14:paraId="129FB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09911AEE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修读</w:t>
            </w:r>
          </w:p>
          <w:p w14:paraId="0D094740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性质</w:t>
            </w:r>
          </w:p>
        </w:tc>
        <w:tc>
          <w:tcPr>
            <w:tcW w:w="1284" w:type="dxa"/>
            <w:vMerge w:val="restart"/>
            <w:vAlign w:val="center"/>
          </w:tcPr>
          <w:p w14:paraId="4C3509ED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课程编号</w:t>
            </w:r>
          </w:p>
        </w:tc>
        <w:tc>
          <w:tcPr>
            <w:tcW w:w="2099" w:type="dxa"/>
            <w:vMerge w:val="restart"/>
            <w:vAlign w:val="center"/>
          </w:tcPr>
          <w:p w14:paraId="6BE9A7C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课程名称</w:t>
            </w:r>
          </w:p>
        </w:tc>
        <w:tc>
          <w:tcPr>
            <w:tcW w:w="473" w:type="dxa"/>
            <w:vMerge w:val="restart"/>
            <w:textDirection w:val="tbRlV"/>
            <w:vAlign w:val="center"/>
          </w:tcPr>
          <w:p w14:paraId="749D785D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  分</w:t>
            </w:r>
          </w:p>
        </w:tc>
        <w:tc>
          <w:tcPr>
            <w:tcW w:w="670" w:type="dxa"/>
            <w:vMerge w:val="restart"/>
            <w:vAlign w:val="center"/>
          </w:tcPr>
          <w:p w14:paraId="4A7660B1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周学时/周数</w:t>
            </w:r>
          </w:p>
        </w:tc>
        <w:tc>
          <w:tcPr>
            <w:tcW w:w="513" w:type="dxa"/>
            <w:vMerge w:val="restart"/>
            <w:textDirection w:val="tbRlV"/>
            <w:vAlign w:val="center"/>
          </w:tcPr>
          <w:p w14:paraId="1827B8C7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总学时</w:t>
            </w:r>
          </w:p>
        </w:tc>
        <w:tc>
          <w:tcPr>
            <w:tcW w:w="1731" w:type="dxa"/>
            <w:gridSpan w:val="3"/>
            <w:vAlign w:val="center"/>
          </w:tcPr>
          <w:p w14:paraId="36CA4CF2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学时分配</w:t>
            </w:r>
          </w:p>
        </w:tc>
        <w:tc>
          <w:tcPr>
            <w:tcW w:w="553" w:type="dxa"/>
            <w:vMerge w:val="restart"/>
            <w:vAlign w:val="center"/>
          </w:tcPr>
          <w:p w14:paraId="2E57BA1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开课</w:t>
            </w:r>
          </w:p>
          <w:p w14:paraId="5C546D2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学期</w:t>
            </w:r>
          </w:p>
        </w:tc>
        <w:tc>
          <w:tcPr>
            <w:tcW w:w="923" w:type="dxa"/>
            <w:vMerge w:val="restart"/>
            <w:vAlign w:val="center"/>
          </w:tcPr>
          <w:p w14:paraId="4A9395EF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备  注</w:t>
            </w:r>
          </w:p>
        </w:tc>
      </w:tr>
      <w:tr w14:paraId="2BA5F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continue"/>
            <w:vAlign w:val="center"/>
          </w:tcPr>
          <w:p w14:paraId="684895C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Merge w:val="continue"/>
            <w:vAlign w:val="center"/>
          </w:tcPr>
          <w:p w14:paraId="2C9C66E0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99" w:type="dxa"/>
            <w:vMerge w:val="continue"/>
            <w:vAlign w:val="center"/>
          </w:tcPr>
          <w:p w14:paraId="5A813DF4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vMerge w:val="continue"/>
          </w:tcPr>
          <w:p w14:paraId="231383A8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</w:tcPr>
          <w:p w14:paraId="54D8A06A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Merge w:val="continue"/>
          </w:tcPr>
          <w:p w14:paraId="5A3DBE91">
            <w:pPr>
              <w:shd w:val="clear"/>
              <w:spacing w:line="260" w:lineRule="exact"/>
              <w:ind w:left="-63" w:leftChars="-30" w:right="-63" w:rightChars="-30"/>
              <w:rPr>
                <w:rFonts w:eastAsia="黑体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vAlign w:val="center"/>
          </w:tcPr>
          <w:p w14:paraId="121FF808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讲</w:t>
            </w:r>
          </w:p>
          <w:p w14:paraId="661F5EDA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授</w:t>
            </w:r>
          </w:p>
        </w:tc>
        <w:tc>
          <w:tcPr>
            <w:tcW w:w="601" w:type="dxa"/>
            <w:vAlign w:val="center"/>
          </w:tcPr>
          <w:p w14:paraId="4A35D160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课程</w:t>
            </w:r>
          </w:p>
          <w:p w14:paraId="5C290CF3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实践</w:t>
            </w:r>
          </w:p>
        </w:tc>
        <w:tc>
          <w:tcPr>
            <w:tcW w:w="560" w:type="dxa"/>
            <w:vAlign w:val="center"/>
          </w:tcPr>
          <w:p w14:paraId="7CEBAA78">
            <w:pPr>
              <w:shd w:val="clear"/>
              <w:tabs>
                <w:tab w:val="center" w:pos="6660"/>
              </w:tabs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highlight w:val="none"/>
              </w:rPr>
              <w:t>实验或上机</w:t>
            </w:r>
          </w:p>
        </w:tc>
        <w:tc>
          <w:tcPr>
            <w:tcW w:w="553" w:type="dxa"/>
            <w:vMerge w:val="continue"/>
            <w:vAlign w:val="center"/>
          </w:tcPr>
          <w:p w14:paraId="52931D03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54EF20AA">
            <w:pPr>
              <w:shd w:val="clear"/>
              <w:spacing w:line="260" w:lineRule="exact"/>
              <w:ind w:left="-63" w:leftChars="-30" w:right="-63" w:rightChars="-3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53D57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3E1DA056">
            <w:pPr>
              <w:shd w:val="clear"/>
              <w:spacing w:line="200" w:lineRule="exact"/>
              <w:ind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选</w:t>
            </w:r>
          </w:p>
          <w:p w14:paraId="5C4A31FA">
            <w:pPr>
              <w:shd w:val="clear"/>
              <w:spacing w:line="200" w:lineRule="exact"/>
              <w:ind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修</w:t>
            </w:r>
          </w:p>
        </w:tc>
        <w:tc>
          <w:tcPr>
            <w:tcW w:w="1284" w:type="dxa"/>
            <w:vAlign w:val="center"/>
          </w:tcPr>
          <w:p w14:paraId="1D5043E7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kern w:val="0"/>
                <w:sz w:val="16"/>
                <w:szCs w:val="16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  <w:lang w:val="en-US" w:eastAsia="zh-CN"/>
              </w:rPr>
              <w:t>16</w:t>
            </w:r>
          </w:p>
        </w:tc>
        <w:tc>
          <w:tcPr>
            <w:tcW w:w="2099" w:type="dxa"/>
            <w:vAlign w:val="center"/>
          </w:tcPr>
          <w:p w14:paraId="07CAEB12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医药市场营销学</w:t>
            </w:r>
          </w:p>
        </w:tc>
        <w:tc>
          <w:tcPr>
            <w:tcW w:w="473" w:type="dxa"/>
            <w:vAlign w:val="center"/>
          </w:tcPr>
          <w:p w14:paraId="73A5E68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47BFE09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vAlign w:val="center"/>
          </w:tcPr>
          <w:p w14:paraId="074B669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4597EE9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5942DBD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2DB81122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59503594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vMerge w:val="restart"/>
            <w:vAlign w:val="center"/>
          </w:tcPr>
          <w:p w14:paraId="16ED60D4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至少</w:t>
            </w:r>
          </w:p>
          <w:p w14:paraId="5B1AD3E6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修读</w:t>
            </w:r>
          </w:p>
          <w:p w14:paraId="2A82C5DB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3学分</w:t>
            </w:r>
          </w:p>
        </w:tc>
      </w:tr>
      <w:tr w14:paraId="48C3D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934F33C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386CCC2E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hint="default" w:eastAsia="宋体"/>
                <w:color w:val="auto"/>
                <w:kern w:val="0"/>
                <w:sz w:val="16"/>
                <w:szCs w:val="16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2099" w:type="dxa"/>
            <w:vAlign w:val="center"/>
          </w:tcPr>
          <w:p w14:paraId="51F604F4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医药实验动物学</w:t>
            </w:r>
          </w:p>
        </w:tc>
        <w:tc>
          <w:tcPr>
            <w:tcW w:w="473" w:type="dxa"/>
            <w:vAlign w:val="center"/>
          </w:tcPr>
          <w:p w14:paraId="592B12B8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vAlign w:val="center"/>
          </w:tcPr>
          <w:p w14:paraId="2EBD824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/8</w:t>
            </w:r>
          </w:p>
        </w:tc>
        <w:tc>
          <w:tcPr>
            <w:tcW w:w="513" w:type="dxa"/>
            <w:vAlign w:val="center"/>
          </w:tcPr>
          <w:p w14:paraId="370D30C8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vAlign w:val="center"/>
          </w:tcPr>
          <w:p w14:paraId="39C3AF6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1" w:type="dxa"/>
            <w:vAlign w:val="center"/>
          </w:tcPr>
          <w:p w14:paraId="4345AB9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D22F33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25FFC8F0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23" w:type="dxa"/>
            <w:vMerge w:val="continue"/>
            <w:vAlign w:val="center"/>
          </w:tcPr>
          <w:p w14:paraId="31F2EA92">
            <w:pPr>
              <w:shd w:val="clear"/>
              <w:spacing w:line="200" w:lineRule="exact"/>
              <w:ind w:left="-105" w:leftChars="-50" w:right="-105" w:rightChars="-50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1396E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5B8DB08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679B80E5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51A011</w:t>
            </w:r>
          </w:p>
        </w:tc>
        <w:tc>
          <w:tcPr>
            <w:tcW w:w="2099" w:type="dxa"/>
            <w:vAlign w:val="center"/>
          </w:tcPr>
          <w:p w14:paraId="6F3F1B1F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药物治疗学</w:t>
            </w:r>
          </w:p>
        </w:tc>
        <w:tc>
          <w:tcPr>
            <w:tcW w:w="473" w:type="dxa"/>
            <w:vAlign w:val="center"/>
          </w:tcPr>
          <w:p w14:paraId="3ED7D21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0168710A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vAlign w:val="center"/>
          </w:tcPr>
          <w:p w14:paraId="2403BD3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1889B7C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7458BFA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DB976C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5D9AF3D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vMerge w:val="continue"/>
            <w:vAlign w:val="center"/>
          </w:tcPr>
          <w:p w14:paraId="0DD2014A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98FA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0A2D4A40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0A91D803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51A012</w:t>
            </w:r>
          </w:p>
        </w:tc>
        <w:tc>
          <w:tcPr>
            <w:tcW w:w="2099" w:type="dxa"/>
            <w:vAlign w:val="center"/>
          </w:tcPr>
          <w:p w14:paraId="2E5BFC0B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病理生理学</w:t>
            </w:r>
          </w:p>
        </w:tc>
        <w:tc>
          <w:tcPr>
            <w:tcW w:w="473" w:type="dxa"/>
            <w:vAlign w:val="center"/>
          </w:tcPr>
          <w:p w14:paraId="4F283B9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029AEB44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vAlign w:val="center"/>
          </w:tcPr>
          <w:p w14:paraId="6E34EE5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6D920F2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2B2BE12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1CFA9E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5D07647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vMerge w:val="continue"/>
            <w:vAlign w:val="center"/>
          </w:tcPr>
          <w:p w14:paraId="7D714894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02A16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3EE6370D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67EB2496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51A013</w:t>
            </w:r>
          </w:p>
        </w:tc>
        <w:tc>
          <w:tcPr>
            <w:tcW w:w="2099" w:type="dxa"/>
            <w:vAlign w:val="center"/>
          </w:tcPr>
          <w:p w14:paraId="33B2B547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药学统计学</w:t>
            </w:r>
          </w:p>
        </w:tc>
        <w:tc>
          <w:tcPr>
            <w:tcW w:w="473" w:type="dxa"/>
            <w:vAlign w:val="center"/>
          </w:tcPr>
          <w:p w14:paraId="37E9155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70" w:type="dxa"/>
            <w:vAlign w:val="center"/>
          </w:tcPr>
          <w:p w14:paraId="25C0FE8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2/8</w:t>
            </w:r>
          </w:p>
        </w:tc>
        <w:tc>
          <w:tcPr>
            <w:tcW w:w="513" w:type="dxa"/>
            <w:vAlign w:val="center"/>
          </w:tcPr>
          <w:p w14:paraId="0828AE57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vAlign w:val="center"/>
          </w:tcPr>
          <w:p w14:paraId="5D7AF30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1" w:type="dxa"/>
            <w:vAlign w:val="center"/>
          </w:tcPr>
          <w:p w14:paraId="0E7225D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6B094E5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1E0C470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23" w:type="dxa"/>
            <w:vMerge w:val="continue"/>
            <w:vAlign w:val="center"/>
          </w:tcPr>
          <w:p w14:paraId="353459CE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0C351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C82DD96">
            <w:pPr>
              <w:shd w:val="clear"/>
              <w:spacing w:line="200" w:lineRule="exact"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64047561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51A014</w:t>
            </w:r>
          </w:p>
        </w:tc>
        <w:tc>
          <w:tcPr>
            <w:tcW w:w="2099" w:type="dxa"/>
            <w:vAlign w:val="center"/>
          </w:tcPr>
          <w:p w14:paraId="014CA040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药品质量管理</w:t>
            </w:r>
          </w:p>
        </w:tc>
        <w:tc>
          <w:tcPr>
            <w:tcW w:w="473" w:type="dxa"/>
            <w:vAlign w:val="center"/>
          </w:tcPr>
          <w:p w14:paraId="26A41990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05B1BBA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vAlign w:val="center"/>
          </w:tcPr>
          <w:p w14:paraId="547F525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22E7182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474B49A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54F9EE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5D74E94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23" w:type="dxa"/>
            <w:vMerge w:val="continue"/>
            <w:vAlign w:val="center"/>
          </w:tcPr>
          <w:p w14:paraId="23699BE2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61D09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1A321C05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6145FB8C">
            <w:pPr>
              <w:shd w:val="clear"/>
              <w:spacing w:line="200" w:lineRule="exact"/>
              <w:ind w:left="-63" w:leftChars="-30" w:right="-63" w:rightChars="-30"/>
              <w:jc w:val="center"/>
              <w:rPr>
                <w:rFonts w:eastAsia="微软雅黑"/>
                <w:color w:val="auto"/>
                <w:kern w:val="0"/>
                <w:sz w:val="16"/>
                <w:szCs w:val="16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51A015</w:t>
            </w:r>
          </w:p>
        </w:tc>
        <w:tc>
          <w:tcPr>
            <w:tcW w:w="2099" w:type="dxa"/>
            <w:vAlign w:val="center"/>
          </w:tcPr>
          <w:p w14:paraId="52BD4454">
            <w:pPr>
              <w:widowControl/>
              <w:shd w:val="clear"/>
              <w:spacing w:line="200" w:lineRule="exact"/>
              <w:ind w:right="-63" w:rightChars="-30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制药安全与环保概论</w:t>
            </w:r>
          </w:p>
        </w:tc>
        <w:tc>
          <w:tcPr>
            <w:tcW w:w="473" w:type="dxa"/>
            <w:vAlign w:val="center"/>
          </w:tcPr>
          <w:p w14:paraId="020B663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70" w:type="dxa"/>
            <w:vAlign w:val="center"/>
          </w:tcPr>
          <w:p w14:paraId="500D0C7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2/16</w:t>
            </w:r>
          </w:p>
        </w:tc>
        <w:tc>
          <w:tcPr>
            <w:tcW w:w="513" w:type="dxa"/>
            <w:vAlign w:val="center"/>
          </w:tcPr>
          <w:p w14:paraId="2ED41761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vAlign w:val="center"/>
          </w:tcPr>
          <w:p w14:paraId="5FB33B12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1" w:type="dxa"/>
            <w:vAlign w:val="center"/>
          </w:tcPr>
          <w:p w14:paraId="464E66F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700B8715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38D03AEF">
            <w:pPr>
              <w:shd w:val="clear"/>
              <w:spacing w:line="200" w:lineRule="exact"/>
              <w:jc w:val="center"/>
              <w:rPr>
                <w:rFonts w:eastAsia="微软雅黑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23" w:type="dxa"/>
            <w:vMerge w:val="continue"/>
            <w:vAlign w:val="center"/>
          </w:tcPr>
          <w:p w14:paraId="044E5680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pacing w:val="-18"/>
                <w:kern w:val="15"/>
                <w:sz w:val="18"/>
                <w:szCs w:val="18"/>
                <w:highlight w:val="none"/>
              </w:rPr>
            </w:pPr>
          </w:p>
        </w:tc>
      </w:tr>
      <w:tr w14:paraId="0E2087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12" w:type="dxa"/>
            <w:gridSpan w:val="3"/>
            <w:vAlign w:val="center"/>
          </w:tcPr>
          <w:p w14:paraId="77C0C823">
            <w:pPr>
              <w:shd w:val="clear"/>
              <w:spacing w:line="2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小    计</w:t>
            </w:r>
          </w:p>
        </w:tc>
        <w:tc>
          <w:tcPr>
            <w:tcW w:w="473" w:type="dxa"/>
            <w:vAlign w:val="center"/>
          </w:tcPr>
          <w:p w14:paraId="3FD823A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670" w:type="dxa"/>
            <w:vAlign w:val="center"/>
          </w:tcPr>
          <w:p w14:paraId="390F4526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13" w:type="dxa"/>
            <w:vAlign w:val="center"/>
          </w:tcPr>
          <w:p w14:paraId="5894F3B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192</w:t>
            </w:r>
          </w:p>
        </w:tc>
        <w:tc>
          <w:tcPr>
            <w:tcW w:w="570" w:type="dxa"/>
            <w:vAlign w:val="center"/>
          </w:tcPr>
          <w:p w14:paraId="355C41D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192</w:t>
            </w:r>
          </w:p>
        </w:tc>
        <w:tc>
          <w:tcPr>
            <w:tcW w:w="601" w:type="dxa"/>
            <w:vAlign w:val="center"/>
          </w:tcPr>
          <w:p w14:paraId="1970595D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64708B48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53" w:type="dxa"/>
            <w:vAlign w:val="center"/>
          </w:tcPr>
          <w:p w14:paraId="0083398A">
            <w:pPr>
              <w:shd w:val="clear"/>
              <w:spacing w:line="200" w:lineRule="exact"/>
              <w:ind w:left="-105" w:leftChars="-50" w:right="-105" w:rightChars="-5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vAlign w:val="center"/>
          </w:tcPr>
          <w:p w14:paraId="4FAC8A51">
            <w:pPr>
              <w:shd w:val="clear"/>
              <w:spacing w:line="20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至少修读11学分</w:t>
            </w:r>
          </w:p>
        </w:tc>
      </w:tr>
    </w:tbl>
    <w:p w14:paraId="30FEDE64">
      <w:pPr>
        <w:widowControl/>
        <w:numPr>
          <w:ilvl w:val="255"/>
          <w:numId w:val="0"/>
        </w:numPr>
        <w:shd w:val="clear"/>
        <w:jc w:val="left"/>
        <w:rPr>
          <w:bCs/>
          <w:color w:val="auto"/>
          <w:highlight w:val="none"/>
        </w:rPr>
      </w:pPr>
    </w:p>
    <w:p w14:paraId="55672A11">
      <w:pPr>
        <w:widowControl/>
        <w:numPr>
          <w:ilvl w:val="0"/>
          <w:numId w:val="3"/>
        </w:numPr>
        <w:shd w:val="clear"/>
        <w:ind w:firstLine="422" w:firstLineChars="200"/>
        <w:jc w:val="left"/>
        <w:rPr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综合实践课程</w:t>
      </w:r>
    </w:p>
    <w:tbl>
      <w:tblPr>
        <w:tblStyle w:val="50"/>
        <w:tblW w:w="87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522"/>
        <w:gridCol w:w="2423"/>
        <w:gridCol w:w="645"/>
        <w:gridCol w:w="975"/>
        <w:gridCol w:w="1005"/>
        <w:gridCol w:w="1599"/>
      </w:tblGrid>
      <w:tr w14:paraId="54427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55" w:type="dxa"/>
            <w:vMerge w:val="restart"/>
            <w:vAlign w:val="center"/>
          </w:tcPr>
          <w:p w14:paraId="70F19181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修读</w:t>
            </w:r>
          </w:p>
          <w:p w14:paraId="5EDF4650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性质</w:t>
            </w:r>
          </w:p>
        </w:tc>
        <w:tc>
          <w:tcPr>
            <w:tcW w:w="1522" w:type="dxa"/>
            <w:vMerge w:val="restart"/>
            <w:vAlign w:val="center"/>
          </w:tcPr>
          <w:p w14:paraId="36080E30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423" w:type="dxa"/>
            <w:vMerge w:val="restart"/>
            <w:vAlign w:val="center"/>
          </w:tcPr>
          <w:p w14:paraId="66CB34DB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45" w:type="dxa"/>
            <w:vMerge w:val="restart"/>
            <w:vAlign w:val="center"/>
          </w:tcPr>
          <w:p w14:paraId="27F071C6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75" w:type="dxa"/>
            <w:vMerge w:val="restart"/>
            <w:vAlign w:val="center"/>
          </w:tcPr>
          <w:p w14:paraId="48D3E5B7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005" w:type="dxa"/>
            <w:vMerge w:val="restart"/>
            <w:vAlign w:val="center"/>
          </w:tcPr>
          <w:p w14:paraId="4153B8C0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开课学期</w:t>
            </w:r>
          </w:p>
        </w:tc>
        <w:tc>
          <w:tcPr>
            <w:tcW w:w="1599" w:type="dxa"/>
            <w:vMerge w:val="restart"/>
            <w:vAlign w:val="center"/>
          </w:tcPr>
          <w:p w14:paraId="3F33B303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18"/>
                <w:szCs w:val="18"/>
                <w:highlight w:val="none"/>
              </w:rPr>
              <w:t>备 注</w:t>
            </w:r>
          </w:p>
          <w:p w14:paraId="17D8DC05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  <w:p w14:paraId="32BD0420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5B18F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55" w:type="dxa"/>
            <w:vMerge w:val="continue"/>
            <w:vAlign w:val="center"/>
          </w:tcPr>
          <w:p w14:paraId="28DF276B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2" w:type="dxa"/>
            <w:vMerge w:val="continue"/>
            <w:vAlign w:val="center"/>
          </w:tcPr>
          <w:p w14:paraId="172EC200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23" w:type="dxa"/>
            <w:vMerge w:val="continue"/>
            <w:vAlign w:val="center"/>
          </w:tcPr>
          <w:p w14:paraId="6EAFA3BD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0E39E54D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vMerge w:val="continue"/>
            <w:vAlign w:val="center"/>
          </w:tcPr>
          <w:p w14:paraId="790737A3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5" w:type="dxa"/>
            <w:vMerge w:val="continue"/>
            <w:vAlign w:val="center"/>
          </w:tcPr>
          <w:p w14:paraId="733DD854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99" w:type="dxa"/>
            <w:vMerge w:val="continue"/>
            <w:vAlign w:val="center"/>
          </w:tcPr>
          <w:p w14:paraId="4EFF1FC4">
            <w:pPr>
              <w:shd w:val="clear"/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 w14:paraId="582D28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55" w:type="dxa"/>
            <w:vMerge w:val="restart"/>
            <w:vAlign w:val="center"/>
          </w:tcPr>
          <w:p w14:paraId="52FB69E1">
            <w:pPr>
              <w:shd w:val="clear"/>
              <w:spacing w:line="200" w:lineRule="exact"/>
              <w:ind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1522" w:type="dxa"/>
            <w:vAlign w:val="center"/>
          </w:tcPr>
          <w:p w14:paraId="71A14D13">
            <w:pPr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100701A160E001</w:t>
            </w:r>
          </w:p>
        </w:tc>
        <w:tc>
          <w:tcPr>
            <w:tcW w:w="2423" w:type="dxa"/>
            <w:vAlign w:val="center"/>
          </w:tcPr>
          <w:p w14:paraId="440B62F4">
            <w:pPr>
              <w:pStyle w:val="1649"/>
              <w:shd w:val="clear"/>
              <w:tabs>
                <w:tab w:val="center" w:pos="6660"/>
              </w:tabs>
              <w:spacing w:line="200" w:lineRule="exact"/>
              <w:jc w:val="left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</w:rPr>
              <w:t>制药行业调研活动</w:t>
            </w:r>
          </w:p>
        </w:tc>
        <w:tc>
          <w:tcPr>
            <w:tcW w:w="645" w:type="dxa"/>
            <w:vAlign w:val="center"/>
          </w:tcPr>
          <w:p w14:paraId="1AC2BD07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75" w:type="dxa"/>
            <w:vAlign w:val="center"/>
          </w:tcPr>
          <w:p w14:paraId="5A1466F2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1005" w:type="dxa"/>
            <w:vAlign w:val="center"/>
          </w:tcPr>
          <w:p w14:paraId="389A00F0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3短</w:t>
            </w:r>
          </w:p>
        </w:tc>
        <w:tc>
          <w:tcPr>
            <w:tcW w:w="1599" w:type="dxa"/>
            <w:vAlign w:val="center"/>
          </w:tcPr>
          <w:p w14:paraId="03FF746D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  <w:p w14:paraId="37315C1E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7111C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555" w:type="dxa"/>
            <w:vMerge w:val="continue"/>
          </w:tcPr>
          <w:p w14:paraId="07BB83D8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2" w:type="dxa"/>
            <w:vAlign w:val="center"/>
          </w:tcPr>
          <w:p w14:paraId="1A4542D3">
            <w:pPr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100701A160E002</w:t>
            </w:r>
          </w:p>
        </w:tc>
        <w:tc>
          <w:tcPr>
            <w:tcW w:w="2423" w:type="dxa"/>
            <w:vAlign w:val="center"/>
          </w:tcPr>
          <w:p w14:paraId="0C122B4C">
            <w:pPr>
              <w:shd w:val="clear"/>
              <w:spacing w:line="20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专业见习</w:t>
            </w:r>
          </w:p>
        </w:tc>
        <w:tc>
          <w:tcPr>
            <w:tcW w:w="645" w:type="dxa"/>
            <w:vAlign w:val="center"/>
          </w:tcPr>
          <w:p w14:paraId="4B884792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75" w:type="dxa"/>
            <w:vAlign w:val="center"/>
          </w:tcPr>
          <w:p w14:paraId="74DE8CDF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1005" w:type="dxa"/>
            <w:vAlign w:val="center"/>
          </w:tcPr>
          <w:p w14:paraId="1CAF20CF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4短</w:t>
            </w:r>
          </w:p>
        </w:tc>
        <w:tc>
          <w:tcPr>
            <w:tcW w:w="1599" w:type="dxa"/>
            <w:vAlign w:val="center"/>
          </w:tcPr>
          <w:p w14:paraId="6A5095BF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认识学习（企业见习、专家讲座等）</w:t>
            </w:r>
          </w:p>
        </w:tc>
      </w:tr>
      <w:tr w14:paraId="7A0AF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55" w:type="dxa"/>
            <w:vMerge w:val="continue"/>
          </w:tcPr>
          <w:p w14:paraId="0ABC9C88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2" w:type="dxa"/>
            <w:vAlign w:val="center"/>
          </w:tcPr>
          <w:p w14:paraId="7B3FA4C4">
            <w:pPr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100701A160C001</w:t>
            </w:r>
          </w:p>
        </w:tc>
        <w:tc>
          <w:tcPr>
            <w:tcW w:w="2423" w:type="dxa"/>
            <w:vAlign w:val="center"/>
          </w:tcPr>
          <w:p w14:paraId="72847065">
            <w:pPr>
              <w:shd w:val="clear"/>
              <w:spacing w:line="20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药学综合实验</w:t>
            </w:r>
          </w:p>
        </w:tc>
        <w:tc>
          <w:tcPr>
            <w:tcW w:w="645" w:type="dxa"/>
            <w:vAlign w:val="center"/>
          </w:tcPr>
          <w:p w14:paraId="4898978C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75" w:type="dxa"/>
            <w:vAlign w:val="center"/>
          </w:tcPr>
          <w:p w14:paraId="2CA787C3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1005" w:type="dxa"/>
            <w:vAlign w:val="center"/>
          </w:tcPr>
          <w:p w14:paraId="19D75AFB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5、6短</w:t>
            </w:r>
          </w:p>
        </w:tc>
        <w:tc>
          <w:tcPr>
            <w:tcW w:w="1599" w:type="dxa"/>
            <w:vAlign w:val="center"/>
          </w:tcPr>
          <w:p w14:paraId="486A2D43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3EA4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555" w:type="dxa"/>
            <w:vMerge w:val="continue"/>
          </w:tcPr>
          <w:p w14:paraId="61AD644A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2" w:type="dxa"/>
            <w:vAlign w:val="center"/>
          </w:tcPr>
          <w:p w14:paraId="41F222C8">
            <w:pPr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100701A160E003</w:t>
            </w:r>
          </w:p>
        </w:tc>
        <w:tc>
          <w:tcPr>
            <w:tcW w:w="2423" w:type="dxa"/>
            <w:vAlign w:val="center"/>
          </w:tcPr>
          <w:p w14:paraId="1F81CC1B">
            <w:pPr>
              <w:shd w:val="clear"/>
              <w:spacing w:line="240" w:lineRule="exact"/>
              <w:ind w:right="-63" w:rightChars="-3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645" w:type="dxa"/>
            <w:vAlign w:val="center"/>
          </w:tcPr>
          <w:p w14:paraId="1B6E86AA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75" w:type="dxa"/>
            <w:vAlign w:val="center"/>
          </w:tcPr>
          <w:p w14:paraId="2A7AC3BF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1005" w:type="dxa"/>
            <w:vAlign w:val="center"/>
          </w:tcPr>
          <w:p w14:paraId="6486F319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599" w:type="dxa"/>
            <w:vAlign w:val="center"/>
          </w:tcPr>
          <w:p w14:paraId="3A43609C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C0F9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55" w:type="dxa"/>
            <w:vMerge w:val="continue"/>
          </w:tcPr>
          <w:p w14:paraId="716ECFBF">
            <w:pPr>
              <w:shd w:val="clear"/>
              <w:spacing w:line="200" w:lineRule="exact"/>
              <w:ind w:left="113" w:right="113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22" w:type="dxa"/>
            <w:vAlign w:val="center"/>
          </w:tcPr>
          <w:p w14:paraId="46A3C2C6">
            <w:pPr>
              <w:shd w:val="clear"/>
              <w:spacing w:line="200" w:lineRule="exact"/>
              <w:ind w:left="-63" w:leftChars="-30" w:right="-63" w:rightChars="-30"/>
              <w:jc w:val="left"/>
              <w:rPr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/>
                <w:color w:val="auto"/>
                <w:sz w:val="16"/>
                <w:szCs w:val="16"/>
                <w:highlight w:val="none"/>
              </w:rPr>
              <w:t>100701A160E004</w:t>
            </w:r>
          </w:p>
        </w:tc>
        <w:tc>
          <w:tcPr>
            <w:tcW w:w="2423" w:type="dxa"/>
            <w:vAlign w:val="center"/>
          </w:tcPr>
          <w:p w14:paraId="15CBAD65">
            <w:pPr>
              <w:shd w:val="clear"/>
              <w:spacing w:line="240" w:lineRule="exact"/>
              <w:ind w:right="-63" w:rightChars="-3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645" w:type="dxa"/>
            <w:vAlign w:val="center"/>
          </w:tcPr>
          <w:p w14:paraId="051FBA42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975" w:type="dxa"/>
            <w:vAlign w:val="center"/>
          </w:tcPr>
          <w:p w14:paraId="43290102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10周</w:t>
            </w:r>
          </w:p>
        </w:tc>
        <w:tc>
          <w:tcPr>
            <w:tcW w:w="1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4690B4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599" w:type="dxa"/>
            <w:vAlign w:val="center"/>
          </w:tcPr>
          <w:p w14:paraId="6B1FB0D2">
            <w:pPr>
              <w:widowControl/>
              <w:shd w:val="clear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D3D1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4500" w:type="dxa"/>
            <w:gridSpan w:val="3"/>
            <w:vAlign w:val="center"/>
          </w:tcPr>
          <w:p w14:paraId="5DF97989">
            <w:pPr>
              <w:shd w:val="clear"/>
              <w:spacing w:line="200" w:lineRule="exact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645" w:type="dxa"/>
            <w:vAlign w:val="center"/>
          </w:tcPr>
          <w:p w14:paraId="426257EA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975" w:type="dxa"/>
            <w:vAlign w:val="center"/>
          </w:tcPr>
          <w:p w14:paraId="4ED7D607">
            <w:pPr>
              <w:shd w:val="clear"/>
              <w:spacing w:line="240" w:lineRule="exact"/>
              <w:ind w:left="-63" w:leftChars="-30" w:right="-63" w:rightChars="-3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23周</w:t>
            </w:r>
          </w:p>
        </w:tc>
        <w:tc>
          <w:tcPr>
            <w:tcW w:w="1005" w:type="dxa"/>
            <w:vAlign w:val="center"/>
          </w:tcPr>
          <w:p w14:paraId="552FC9CB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99" w:type="dxa"/>
            <w:vAlign w:val="center"/>
          </w:tcPr>
          <w:p w14:paraId="36F166A9">
            <w:pPr>
              <w:shd w:val="clear"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至少修读1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</w:tbl>
    <w:p w14:paraId="5BF07313">
      <w:pPr>
        <w:shd w:val="clear"/>
        <w:spacing w:before="93" w:beforeLines="30" w:after="93" w:afterLines="30"/>
        <w:ind w:firstLine="420" w:firstLineChars="200"/>
        <w:rPr>
          <w:bCs/>
          <w:color w:val="auto"/>
          <w:highlight w:val="none"/>
        </w:rPr>
      </w:pPr>
    </w:p>
    <w:p w14:paraId="3737A8E8">
      <w:pPr>
        <w:shd w:val="clear"/>
        <w:spacing w:before="93" w:beforeLines="30" w:after="93" w:afterLines="30" w:line="360" w:lineRule="atLeast"/>
        <w:ind w:firstLine="422" w:firstLineChars="200"/>
        <w:rPr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（七）学位课程及修读要求</w:t>
      </w:r>
    </w:p>
    <w:p w14:paraId="0D7CA271">
      <w:pPr>
        <w:shd w:val="clear"/>
        <w:spacing w:line="360" w:lineRule="atLeast"/>
        <w:ind w:left="215" w:right="471" w:firstLine="316" w:firstLineChars="150"/>
        <w:rPr>
          <w:color w:val="auto"/>
          <w:szCs w:val="21"/>
          <w:highlight w:val="none"/>
        </w:rPr>
      </w:pPr>
      <w:r>
        <w:rPr>
          <w:rFonts w:hint="eastAsia"/>
          <w:b/>
          <w:bCs/>
          <w:color w:val="auto"/>
          <w:szCs w:val="21"/>
          <w:highlight w:val="none"/>
        </w:rPr>
        <w:t>1．学位课程名称</w:t>
      </w:r>
      <w:r>
        <w:rPr>
          <w:rFonts w:hint="eastAsia"/>
          <w:color w:val="auto"/>
          <w:szCs w:val="21"/>
          <w:highlight w:val="none"/>
        </w:rPr>
        <w:t>（列表中带“★”的课程）</w:t>
      </w:r>
    </w:p>
    <w:p w14:paraId="56D563B0">
      <w:pPr>
        <w:shd w:val="clear"/>
        <w:spacing w:line="360" w:lineRule="atLeast"/>
        <w:ind w:right="471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 xml:space="preserve">药物化学    药物分析    药剂学    药理学    药事管理与法规 </w:t>
      </w:r>
      <w:r>
        <w:rPr>
          <w:color w:val="auto"/>
          <w:szCs w:val="21"/>
          <w:highlight w:val="none"/>
        </w:rPr>
        <w:t xml:space="preserve">  </w:t>
      </w:r>
      <w:r>
        <w:rPr>
          <w:rFonts w:hint="eastAsia"/>
          <w:color w:val="auto"/>
          <w:szCs w:val="21"/>
          <w:highlight w:val="none"/>
        </w:rPr>
        <w:t>药物合成反应</w:t>
      </w:r>
    </w:p>
    <w:p w14:paraId="0E1973B6">
      <w:pPr>
        <w:shd w:val="clear"/>
        <w:spacing w:line="360" w:lineRule="atLeast"/>
        <w:ind w:left="215" w:right="471" w:firstLine="316" w:firstLineChars="150"/>
        <w:rPr>
          <w:b/>
          <w:bCs/>
          <w:color w:val="auto"/>
          <w:szCs w:val="21"/>
          <w:highlight w:val="none"/>
        </w:rPr>
      </w:pPr>
      <w:r>
        <w:rPr>
          <w:rFonts w:hint="eastAsia"/>
          <w:b/>
          <w:bCs/>
          <w:color w:val="auto"/>
          <w:szCs w:val="21"/>
          <w:highlight w:val="none"/>
        </w:rPr>
        <w:t>2．学位课程修读要求</w:t>
      </w:r>
    </w:p>
    <w:p w14:paraId="4AB11468">
      <w:pPr>
        <w:shd w:val="clear"/>
        <w:spacing w:line="360" w:lineRule="atLeast"/>
        <w:ind w:firstLine="420" w:firstLineChars="200"/>
        <w:rPr>
          <w:color w:val="auto"/>
          <w:highlight w:val="none"/>
        </w:rPr>
      </w:pPr>
      <w:r>
        <w:rPr>
          <w:rFonts w:hint="eastAsia"/>
          <w:color w:val="auto"/>
          <w:szCs w:val="21"/>
          <w:highlight w:val="none"/>
        </w:rP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</w:t>
      </w:r>
      <w:bookmarkStart w:id="1" w:name="_GoBack"/>
      <w:bookmarkEnd w:id="1"/>
      <w:r>
        <w:rPr>
          <w:rFonts w:hint="eastAsia"/>
          <w:color w:val="auto"/>
          <w:szCs w:val="21"/>
          <w:highlight w:val="none"/>
        </w:rPr>
        <w:t>学的要求与质量，为专业学习打好坚实基础。</w:t>
      </w:r>
    </w:p>
    <w:sectPr>
      <w:pgSz w:w="11906" w:h="16838"/>
      <w:pgMar w:top="1218" w:right="1353" w:bottom="111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黑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ongti SC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36C6E"/>
    <w:multiLevelType w:val="singleLevel"/>
    <w:tmpl w:val="97F36C6E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A7F769B"/>
    <w:multiLevelType w:val="singleLevel"/>
    <w:tmpl w:val="BA7F769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21E58F9"/>
    <w:multiLevelType w:val="singleLevel"/>
    <w:tmpl w:val="E21E58F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llMTg3ZGJlNGZmYzUyMWRmNWQ2MGUwNzI3MzRiMGEifQ=="/>
    <w:docVar w:name="KSO_WPS_MARK_KEY" w:val="2c0a8972-a2bd-43cf-b1e8-2f2400e3a094"/>
  </w:docVars>
  <w:rsids>
    <w:rsidRoot w:val="00CD10D8"/>
    <w:rsid w:val="00031EFE"/>
    <w:rsid w:val="000551BD"/>
    <w:rsid w:val="000A7386"/>
    <w:rsid w:val="000C0755"/>
    <w:rsid w:val="000D5CA9"/>
    <w:rsid w:val="0011721B"/>
    <w:rsid w:val="00182395"/>
    <w:rsid w:val="0019276A"/>
    <w:rsid w:val="00213401"/>
    <w:rsid w:val="00216EC3"/>
    <w:rsid w:val="00221FE6"/>
    <w:rsid w:val="0024170F"/>
    <w:rsid w:val="00263FB8"/>
    <w:rsid w:val="002679B7"/>
    <w:rsid w:val="002831E5"/>
    <w:rsid w:val="002B1CC3"/>
    <w:rsid w:val="002D4E8F"/>
    <w:rsid w:val="00373655"/>
    <w:rsid w:val="0037782F"/>
    <w:rsid w:val="00391DBA"/>
    <w:rsid w:val="003E2FBC"/>
    <w:rsid w:val="003F511C"/>
    <w:rsid w:val="00402A14"/>
    <w:rsid w:val="00423955"/>
    <w:rsid w:val="00462716"/>
    <w:rsid w:val="00467DB2"/>
    <w:rsid w:val="00485CE6"/>
    <w:rsid w:val="004D0C9F"/>
    <w:rsid w:val="004E013C"/>
    <w:rsid w:val="00553CF4"/>
    <w:rsid w:val="005C02F5"/>
    <w:rsid w:val="005F0224"/>
    <w:rsid w:val="006138BF"/>
    <w:rsid w:val="00613FB3"/>
    <w:rsid w:val="00615EA1"/>
    <w:rsid w:val="00654D67"/>
    <w:rsid w:val="0066517A"/>
    <w:rsid w:val="006766DC"/>
    <w:rsid w:val="0068131A"/>
    <w:rsid w:val="007133AE"/>
    <w:rsid w:val="007506EF"/>
    <w:rsid w:val="00753B0E"/>
    <w:rsid w:val="00790501"/>
    <w:rsid w:val="007A3496"/>
    <w:rsid w:val="007D6AF0"/>
    <w:rsid w:val="007E1511"/>
    <w:rsid w:val="007E37E9"/>
    <w:rsid w:val="007E7315"/>
    <w:rsid w:val="007F436D"/>
    <w:rsid w:val="00845658"/>
    <w:rsid w:val="008E0DC3"/>
    <w:rsid w:val="008F4C26"/>
    <w:rsid w:val="00900DAE"/>
    <w:rsid w:val="00930C37"/>
    <w:rsid w:val="00945960"/>
    <w:rsid w:val="00961B88"/>
    <w:rsid w:val="009B4BC5"/>
    <w:rsid w:val="009C2D20"/>
    <w:rsid w:val="009D6547"/>
    <w:rsid w:val="009E2175"/>
    <w:rsid w:val="009E52E6"/>
    <w:rsid w:val="009F5C25"/>
    <w:rsid w:val="00A42674"/>
    <w:rsid w:val="00AA0A88"/>
    <w:rsid w:val="00AB233F"/>
    <w:rsid w:val="00AD1D49"/>
    <w:rsid w:val="00B03703"/>
    <w:rsid w:val="00B43582"/>
    <w:rsid w:val="00B87D88"/>
    <w:rsid w:val="00B9269A"/>
    <w:rsid w:val="00B9685D"/>
    <w:rsid w:val="00BB3643"/>
    <w:rsid w:val="00BC3999"/>
    <w:rsid w:val="00C75E4F"/>
    <w:rsid w:val="00C8364A"/>
    <w:rsid w:val="00C8755D"/>
    <w:rsid w:val="00CB79C1"/>
    <w:rsid w:val="00CD10D8"/>
    <w:rsid w:val="00CE07B3"/>
    <w:rsid w:val="00CE0F0A"/>
    <w:rsid w:val="00CF5DFB"/>
    <w:rsid w:val="00D249A3"/>
    <w:rsid w:val="00D37AB8"/>
    <w:rsid w:val="00D637A9"/>
    <w:rsid w:val="00D841BA"/>
    <w:rsid w:val="00DD7090"/>
    <w:rsid w:val="00DF4B0C"/>
    <w:rsid w:val="00DF7F6D"/>
    <w:rsid w:val="00E15C82"/>
    <w:rsid w:val="00E37677"/>
    <w:rsid w:val="00E5158F"/>
    <w:rsid w:val="00E54CA6"/>
    <w:rsid w:val="00EB089C"/>
    <w:rsid w:val="00EB46B9"/>
    <w:rsid w:val="00EF0EB4"/>
    <w:rsid w:val="00F068CF"/>
    <w:rsid w:val="00F115CB"/>
    <w:rsid w:val="00F575CC"/>
    <w:rsid w:val="00F96846"/>
    <w:rsid w:val="00FA1CC5"/>
    <w:rsid w:val="00FC7530"/>
    <w:rsid w:val="01176EA7"/>
    <w:rsid w:val="013C41CB"/>
    <w:rsid w:val="025956E7"/>
    <w:rsid w:val="02762D28"/>
    <w:rsid w:val="03586DDB"/>
    <w:rsid w:val="039F1214"/>
    <w:rsid w:val="03CA3278"/>
    <w:rsid w:val="04003C23"/>
    <w:rsid w:val="05017C52"/>
    <w:rsid w:val="05085FE3"/>
    <w:rsid w:val="056F5C3A"/>
    <w:rsid w:val="05CE65BE"/>
    <w:rsid w:val="06F34EB6"/>
    <w:rsid w:val="07DA3AF7"/>
    <w:rsid w:val="086C588D"/>
    <w:rsid w:val="08781C3D"/>
    <w:rsid w:val="089A6ABF"/>
    <w:rsid w:val="08CE11ED"/>
    <w:rsid w:val="09896468"/>
    <w:rsid w:val="09B553BC"/>
    <w:rsid w:val="0A31528C"/>
    <w:rsid w:val="0A4512BB"/>
    <w:rsid w:val="0A6071C9"/>
    <w:rsid w:val="0B1306DF"/>
    <w:rsid w:val="0B815649"/>
    <w:rsid w:val="0BA62CC2"/>
    <w:rsid w:val="0BC271DB"/>
    <w:rsid w:val="0CF32576"/>
    <w:rsid w:val="0D4A6EB2"/>
    <w:rsid w:val="0D780CBF"/>
    <w:rsid w:val="0DF93BBD"/>
    <w:rsid w:val="0E0F54AD"/>
    <w:rsid w:val="0F3A257A"/>
    <w:rsid w:val="0F4D6132"/>
    <w:rsid w:val="0F572B3C"/>
    <w:rsid w:val="0FBE5A80"/>
    <w:rsid w:val="10404417"/>
    <w:rsid w:val="10592408"/>
    <w:rsid w:val="10882EFE"/>
    <w:rsid w:val="109A0F5B"/>
    <w:rsid w:val="10AD31DA"/>
    <w:rsid w:val="10B74B05"/>
    <w:rsid w:val="10CB6968"/>
    <w:rsid w:val="117F23DD"/>
    <w:rsid w:val="127952CC"/>
    <w:rsid w:val="141E5A94"/>
    <w:rsid w:val="14790495"/>
    <w:rsid w:val="14885D40"/>
    <w:rsid w:val="14A625C4"/>
    <w:rsid w:val="14C75E7F"/>
    <w:rsid w:val="15B669CC"/>
    <w:rsid w:val="15BF0D74"/>
    <w:rsid w:val="16897549"/>
    <w:rsid w:val="16E87A13"/>
    <w:rsid w:val="175427FA"/>
    <w:rsid w:val="17650515"/>
    <w:rsid w:val="179B2A67"/>
    <w:rsid w:val="17BE19D3"/>
    <w:rsid w:val="18492359"/>
    <w:rsid w:val="18671990"/>
    <w:rsid w:val="18CE5C46"/>
    <w:rsid w:val="19115374"/>
    <w:rsid w:val="1913089C"/>
    <w:rsid w:val="192B0778"/>
    <w:rsid w:val="1982624D"/>
    <w:rsid w:val="19D73371"/>
    <w:rsid w:val="1A4E1830"/>
    <w:rsid w:val="1BBB0270"/>
    <w:rsid w:val="1BC63211"/>
    <w:rsid w:val="1C036E14"/>
    <w:rsid w:val="1C2B42DA"/>
    <w:rsid w:val="1CFF5E52"/>
    <w:rsid w:val="1D46626F"/>
    <w:rsid w:val="1D550FA4"/>
    <w:rsid w:val="1D6249C7"/>
    <w:rsid w:val="1DCA0BD7"/>
    <w:rsid w:val="1E286CCC"/>
    <w:rsid w:val="1E482C70"/>
    <w:rsid w:val="1EB3600A"/>
    <w:rsid w:val="1ECB7EF0"/>
    <w:rsid w:val="1ED57D2E"/>
    <w:rsid w:val="1F3A4035"/>
    <w:rsid w:val="1F416122"/>
    <w:rsid w:val="1F9F6DDC"/>
    <w:rsid w:val="1FB16C3F"/>
    <w:rsid w:val="1FE16BA6"/>
    <w:rsid w:val="210E26DF"/>
    <w:rsid w:val="2125309F"/>
    <w:rsid w:val="213F04BB"/>
    <w:rsid w:val="21996D8B"/>
    <w:rsid w:val="21FE7CAF"/>
    <w:rsid w:val="22387B78"/>
    <w:rsid w:val="22392BD8"/>
    <w:rsid w:val="22623FCE"/>
    <w:rsid w:val="228F6EF6"/>
    <w:rsid w:val="23682531"/>
    <w:rsid w:val="242B6642"/>
    <w:rsid w:val="24B74CEB"/>
    <w:rsid w:val="25095B52"/>
    <w:rsid w:val="257236E0"/>
    <w:rsid w:val="265F25D3"/>
    <w:rsid w:val="27AB7F0C"/>
    <w:rsid w:val="27BB0764"/>
    <w:rsid w:val="2816750C"/>
    <w:rsid w:val="283F26BC"/>
    <w:rsid w:val="285C14C0"/>
    <w:rsid w:val="29732371"/>
    <w:rsid w:val="29941CC9"/>
    <w:rsid w:val="29D05CC2"/>
    <w:rsid w:val="2A0F4CBD"/>
    <w:rsid w:val="2A2D4EC2"/>
    <w:rsid w:val="2A390FDE"/>
    <w:rsid w:val="2AF94848"/>
    <w:rsid w:val="2B45448D"/>
    <w:rsid w:val="2B5715E1"/>
    <w:rsid w:val="2C29380B"/>
    <w:rsid w:val="2C6523A7"/>
    <w:rsid w:val="2CDC7E6F"/>
    <w:rsid w:val="2D256AC1"/>
    <w:rsid w:val="2D6939C8"/>
    <w:rsid w:val="2D827FC2"/>
    <w:rsid w:val="2DE85818"/>
    <w:rsid w:val="2E077F83"/>
    <w:rsid w:val="2ECF39F2"/>
    <w:rsid w:val="2F61560E"/>
    <w:rsid w:val="2F7E7F6E"/>
    <w:rsid w:val="2FF8326C"/>
    <w:rsid w:val="30004E27"/>
    <w:rsid w:val="30162A08"/>
    <w:rsid w:val="302733DA"/>
    <w:rsid w:val="30D140CD"/>
    <w:rsid w:val="30E97ADA"/>
    <w:rsid w:val="310E7519"/>
    <w:rsid w:val="31122E9F"/>
    <w:rsid w:val="311E18EB"/>
    <w:rsid w:val="31291D49"/>
    <w:rsid w:val="317B6181"/>
    <w:rsid w:val="32546E92"/>
    <w:rsid w:val="325B1F12"/>
    <w:rsid w:val="32710750"/>
    <w:rsid w:val="32E04F1D"/>
    <w:rsid w:val="3385088D"/>
    <w:rsid w:val="33E175D4"/>
    <w:rsid w:val="341E7629"/>
    <w:rsid w:val="34532FDB"/>
    <w:rsid w:val="347E0122"/>
    <w:rsid w:val="352B46F4"/>
    <w:rsid w:val="36232BEF"/>
    <w:rsid w:val="36385ED1"/>
    <w:rsid w:val="36716136"/>
    <w:rsid w:val="367313F2"/>
    <w:rsid w:val="36FB4614"/>
    <w:rsid w:val="388D1185"/>
    <w:rsid w:val="393A3157"/>
    <w:rsid w:val="393D1706"/>
    <w:rsid w:val="39AC16A8"/>
    <w:rsid w:val="39FC39CD"/>
    <w:rsid w:val="3A0940E8"/>
    <w:rsid w:val="3A115FC2"/>
    <w:rsid w:val="3A221B3A"/>
    <w:rsid w:val="3AB01237"/>
    <w:rsid w:val="3BBF5CF5"/>
    <w:rsid w:val="3BC23D2E"/>
    <w:rsid w:val="3BD223D5"/>
    <w:rsid w:val="3BEB24E7"/>
    <w:rsid w:val="3C8E1DBE"/>
    <w:rsid w:val="3CA45635"/>
    <w:rsid w:val="3DD43FA5"/>
    <w:rsid w:val="3E1D6235"/>
    <w:rsid w:val="3E6E3447"/>
    <w:rsid w:val="3E94680F"/>
    <w:rsid w:val="3F067638"/>
    <w:rsid w:val="3F875848"/>
    <w:rsid w:val="3FA255B3"/>
    <w:rsid w:val="400A5761"/>
    <w:rsid w:val="40750F19"/>
    <w:rsid w:val="41231AF2"/>
    <w:rsid w:val="414B77BD"/>
    <w:rsid w:val="41515A68"/>
    <w:rsid w:val="41846689"/>
    <w:rsid w:val="41C1797D"/>
    <w:rsid w:val="435E7A42"/>
    <w:rsid w:val="43A0038F"/>
    <w:rsid w:val="43F80DA9"/>
    <w:rsid w:val="44C2494D"/>
    <w:rsid w:val="44D06672"/>
    <w:rsid w:val="451F51B0"/>
    <w:rsid w:val="45AD09A6"/>
    <w:rsid w:val="45B865C6"/>
    <w:rsid w:val="45BF0C0C"/>
    <w:rsid w:val="46187822"/>
    <w:rsid w:val="4671642E"/>
    <w:rsid w:val="467F5A28"/>
    <w:rsid w:val="46C376C2"/>
    <w:rsid w:val="473531B0"/>
    <w:rsid w:val="478A72B8"/>
    <w:rsid w:val="48110C4A"/>
    <w:rsid w:val="48694D92"/>
    <w:rsid w:val="48AE5F72"/>
    <w:rsid w:val="49940E7A"/>
    <w:rsid w:val="4A1556CC"/>
    <w:rsid w:val="4A6F0787"/>
    <w:rsid w:val="4AE7118D"/>
    <w:rsid w:val="4B277BCB"/>
    <w:rsid w:val="4B8D2EE7"/>
    <w:rsid w:val="4BF006E3"/>
    <w:rsid w:val="4C3B2FE0"/>
    <w:rsid w:val="4C56430C"/>
    <w:rsid w:val="4D2770F7"/>
    <w:rsid w:val="4D470EE5"/>
    <w:rsid w:val="4D633205"/>
    <w:rsid w:val="4D764C53"/>
    <w:rsid w:val="4E395334"/>
    <w:rsid w:val="4F9C715B"/>
    <w:rsid w:val="504D3319"/>
    <w:rsid w:val="510A745C"/>
    <w:rsid w:val="51161B0F"/>
    <w:rsid w:val="51C41CA4"/>
    <w:rsid w:val="51DD7A9D"/>
    <w:rsid w:val="525E503A"/>
    <w:rsid w:val="52D45FDF"/>
    <w:rsid w:val="539128D9"/>
    <w:rsid w:val="539C3808"/>
    <w:rsid w:val="53C064C7"/>
    <w:rsid w:val="546C3108"/>
    <w:rsid w:val="54EB459D"/>
    <w:rsid w:val="557919B7"/>
    <w:rsid w:val="56066443"/>
    <w:rsid w:val="566F39E8"/>
    <w:rsid w:val="56910D6D"/>
    <w:rsid w:val="577A5D21"/>
    <w:rsid w:val="58213CAC"/>
    <w:rsid w:val="58281B23"/>
    <w:rsid w:val="58385FFC"/>
    <w:rsid w:val="58B167EE"/>
    <w:rsid w:val="593137F8"/>
    <w:rsid w:val="59D20117"/>
    <w:rsid w:val="5AA32C1F"/>
    <w:rsid w:val="5ACD3E52"/>
    <w:rsid w:val="5B3752F1"/>
    <w:rsid w:val="5B74479A"/>
    <w:rsid w:val="5C00788F"/>
    <w:rsid w:val="5C1D5290"/>
    <w:rsid w:val="5C726DEE"/>
    <w:rsid w:val="5D1A51E2"/>
    <w:rsid w:val="5D2969AA"/>
    <w:rsid w:val="5D5A2CA3"/>
    <w:rsid w:val="5D7003D2"/>
    <w:rsid w:val="5DFF3A39"/>
    <w:rsid w:val="5E2F22B0"/>
    <w:rsid w:val="5EB71F3A"/>
    <w:rsid w:val="5EBF7A1F"/>
    <w:rsid w:val="5F076D88"/>
    <w:rsid w:val="5F354765"/>
    <w:rsid w:val="5F426012"/>
    <w:rsid w:val="5F880AD0"/>
    <w:rsid w:val="5FD37B8C"/>
    <w:rsid w:val="5FFB6C06"/>
    <w:rsid w:val="603E67DA"/>
    <w:rsid w:val="608C03E5"/>
    <w:rsid w:val="60AA20C1"/>
    <w:rsid w:val="611F485D"/>
    <w:rsid w:val="612E684E"/>
    <w:rsid w:val="615F10FE"/>
    <w:rsid w:val="628866B1"/>
    <w:rsid w:val="636B3D8A"/>
    <w:rsid w:val="639E415F"/>
    <w:rsid w:val="63A858D6"/>
    <w:rsid w:val="63D40F9D"/>
    <w:rsid w:val="640D3E11"/>
    <w:rsid w:val="642463FF"/>
    <w:rsid w:val="642E473C"/>
    <w:rsid w:val="64B55DBC"/>
    <w:rsid w:val="64CA6EF1"/>
    <w:rsid w:val="64D165C1"/>
    <w:rsid w:val="653F5DF6"/>
    <w:rsid w:val="65C22918"/>
    <w:rsid w:val="65DF2881"/>
    <w:rsid w:val="65F0365F"/>
    <w:rsid w:val="65F47170"/>
    <w:rsid w:val="660F1AA4"/>
    <w:rsid w:val="667F6F1A"/>
    <w:rsid w:val="66805D9E"/>
    <w:rsid w:val="668C378A"/>
    <w:rsid w:val="676D55FE"/>
    <w:rsid w:val="677F76F1"/>
    <w:rsid w:val="677F795E"/>
    <w:rsid w:val="67884A22"/>
    <w:rsid w:val="67892C93"/>
    <w:rsid w:val="67F15584"/>
    <w:rsid w:val="680C7286"/>
    <w:rsid w:val="68362628"/>
    <w:rsid w:val="68727990"/>
    <w:rsid w:val="6A5E092F"/>
    <w:rsid w:val="6A6D03E7"/>
    <w:rsid w:val="6A74005D"/>
    <w:rsid w:val="6A8E6893"/>
    <w:rsid w:val="6AE82164"/>
    <w:rsid w:val="6B0B32CF"/>
    <w:rsid w:val="6BF21607"/>
    <w:rsid w:val="6C3D328A"/>
    <w:rsid w:val="6CAD5413"/>
    <w:rsid w:val="6CB027CE"/>
    <w:rsid w:val="6D486EEA"/>
    <w:rsid w:val="6E8727B5"/>
    <w:rsid w:val="6F645F3E"/>
    <w:rsid w:val="70F03BFC"/>
    <w:rsid w:val="71382453"/>
    <w:rsid w:val="71F54156"/>
    <w:rsid w:val="723F33F4"/>
    <w:rsid w:val="72925F92"/>
    <w:rsid w:val="72A97EA5"/>
    <w:rsid w:val="732D6917"/>
    <w:rsid w:val="73AD348E"/>
    <w:rsid w:val="74484B33"/>
    <w:rsid w:val="74B44735"/>
    <w:rsid w:val="74D2216D"/>
    <w:rsid w:val="75143F3E"/>
    <w:rsid w:val="75DD1D70"/>
    <w:rsid w:val="764A4836"/>
    <w:rsid w:val="76D0495A"/>
    <w:rsid w:val="76EB537A"/>
    <w:rsid w:val="770374F5"/>
    <w:rsid w:val="77663FD5"/>
    <w:rsid w:val="77B819E4"/>
    <w:rsid w:val="77DE46D3"/>
    <w:rsid w:val="782E3564"/>
    <w:rsid w:val="792007A7"/>
    <w:rsid w:val="79982FA7"/>
    <w:rsid w:val="7A297C05"/>
    <w:rsid w:val="7A8B6668"/>
    <w:rsid w:val="7B072192"/>
    <w:rsid w:val="7B727188"/>
    <w:rsid w:val="7BE75B20"/>
    <w:rsid w:val="7C1A5EF5"/>
    <w:rsid w:val="7C956227"/>
    <w:rsid w:val="7CE500D5"/>
    <w:rsid w:val="7CFC2235"/>
    <w:rsid w:val="7D415375"/>
    <w:rsid w:val="7D807FDA"/>
    <w:rsid w:val="7D944852"/>
    <w:rsid w:val="7DAE6010"/>
    <w:rsid w:val="7DC94FB2"/>
    <w:rsid w:val="7E7C69F3"/>
    <w:rsid w:val="7E851D4C"/>
    <w:rsid w:val="7EFD5F2E"/>
    <w:rsid w:val="7F80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spacing w:before="260" w:after="260" w:line="416" w:lineRule="auto"/>
      <w:outlineLvl w:val="1"/>
    </w:p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260" w:after="260" w:line="415" w:lineRule="auto"/>
      <w:outlineLvl w:val="2"/>
    </w:pPr>
    <w:rPr>
      <w:rFonts w:eastAsia="Arial Unicode MS"/>
      <w:b/>
      <w:bCs/>
      <w:sz w:val="32"/>
      <w:szCs w:val="32"/>
    </w:rPr>
  </w:style>
  <w:style w:type="paragraph" w:styleId="5">
    <w:name w:val="heading 4"/>
    <w:basedOn w:val="1"/>
    <w:next w:val="1"/>
    <w:link w:val="79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80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81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82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83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84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87"/>
    <w:qFormat/>
    <w:uiPriority w:val="0"/>
    <w:pPr>
      <w:shd w:val="clear" w:color="auto" w:fill="000080"/>
    </w:pPr>
    <w:rPr>
      <w:rFonts w:asciiTheme="minorHAnsi" w:hAnsiTheme="minorHAnsi" w:cstheme="minorBidi"/>
    </w:rPr>
  </w:style>
  <w:style w:type="paragraph" w:styleId="15">
    <w:name w:val="annotation text"/>
    <w:basedOn w:val="1"/>
    <w:link w:val="85"/>
    <w:unhideWhenUsed/>
    <w:qFormat/>
    <w:uiPriority w:val="0"/>
    <w:pPr>
      <w:jc w:val="left"/>
    </w:pPr>
  </w:style>
  <w:style w:type="paragraph" w:styleId="16">
    <w:name w:val="Salutation"/>
    <w:basedOn w:val="1"/>
    <w:next w:val="1"/>
    <w:link w:val="88"/>
    <w:unhideWhenUsed/>
    <w:qFormat/>
    <w:uiPriority w:val="99"/>
    <w:rPr>
      <w:rFonts w:asciiTheme="minorHAnsi" w:hAnsiTheme="minorHAnsi" w:eastAsiaTheme="minorEastAsia" w:cstheme="minorBidi"/>
      <w:sz w:val="24"/>
    </w:rPr>
  </w:style>
  <w:style w:type="paragraph" w:styleId="17">
    <w:name w:val="Body Text 3"/>
    <w:basedOn w:val="1"/>
    <w:link w:val="89"/>
    <w:qFormat/>
    <w:uiPriority w:val="99"/>
    <w:pPr>
      <w:spacing w:after="120"/>
    </w:pPr>
    <w:rPr>
      <w:rFonts w:ascii="Calibri" w:hAnsi="Calibri" w:eastAsiaTheme="minorEastAsia" w:cstheme="minorBidi"/>
      <w:b/>
      <w:sz w:val="24"/>
      <w:szCs w:val="22"/>
    </w:rPr>
  </w:style>
  <w:style w:type="paragraph" w:styleId="18">
    <w:name w:val="Closing"/>
    <w:basedOn w:val="1"/>
    <w:link w:val="90"/>
    <w:unhideWhenUsed/>
    <w:qFormat/>
    <w:uiPriority w:val="99"/>
    <w:pPr>
      <w:ind w:left="100" w:leftChars="2100"/>
    </w:pPr>
    <w:rPr>
      <w:rFonts w:asciiTheme="minorHAnsi" w:hAnsiTheme="minorHAnsi" w:eastAsiaTheme="minorEastAsia" w:cstheme="minorBidi"/>
      <w:sz w:val="24"/>
    </w:rPr>
  </w:style>
  <w:style w:type="paragraph" w:styleId="19">
    <w:name w:val="Body Text"/>
    <w:basedOn w:val="1"/>
    <w:link w:val="91"/>
    <w:qFormat/>
    <w:uiPriority w:val="0"/>
    <w:pPr>
      <w:spacing w:line="390" w:lineRule="exact"/>
    </w:pPr>
    <w:rPr>
      <w:rFonts w:ascii="宋体" w:hAnsi="宋体" w:cstheme="minorBidi"/>
      <w:b/>
      <w:bCs/>
      <w:color w:val="000000"/>
      <w:szCs w:val="21"/>
    </w:rPr>
  </w:style>
  <w:style w:type="paragraph" w:styleId="20">
    <w:name w:val="Body Text Indent"/>
    <w:basedOn w:val="1"/>
    <w:link w:val="92"/>
    <w:qFormat/>
    <w:uiPriority w:val="0"/>
    <w:pPr>
      <w:spacing w:line="360" w:lineRule="auto"/>
      <w:ind w:firstLine="359" w:firstLineChars="171"/>
    </w:pPr>
    <w:rPr>
      <w:rFonts w:asciiTheme="minorHAnsi" w:hAnsiTheme="minorHAnsi" w:cstheme="minorBidi"/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93"/>
    <w:qFormat/>
    <w:uiPriority w:val="0"/>
    <w:rPr>
      <w:rFonts w:ascii="宋体" w:hAnsi="Courier New" w:cstheme="minorBidi"/>
      <w:kern w:val="21"/>
      <w:szCs w:val="22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94"/>
    <w:qFormat/>
    <w:uiPriority w:val="0"/>
    <w:pPr>
      <w:ind w:left="100" w:leftChars="2500"/>
    </w:pPr>
    <w:rPr>
      <w:rFonts w:ascii="仿宋_GB2312" w:eastAsia="仿宋_GB2312" w:hAnsiTheme="minorHAnsi" w:cstheme="minorBidi"/>
      <w:sz w:val="32"/>
    </w:rPr>
  </w:style>
  <w:style w:type="paragraph" w:styleId="29">
    <w:name w:val="Body Text Indent 2"/>
    <w:basedOn w:val="1"/>
    <w:link w:val="95"/>
    <w:qFormat/>
    <w:uiPriority w:val="0"/>
    <w:pPr>
      <w:spacing w:line="360" w:lineRule="exact"/>
      <w:ind w:firstLine="480" w:firstLineChars="200"/>
    </w:pPr>
    <w:rPr>
      <w:rFonts w:asciiTheme="minorHAnsi" w:hAnsiTheme="minorHAnsi" w:eastAsiaTheme="minorEastAsia" w:cstheme="minorBidi"/>
      <w:sz w:val="24"/>
    </w:rPr>
  </w:style>
  <w:style w:type="paragraph" w:styleId="30">
    <w:name w:val="endnote text"/>
    <w:basedOn w:val="1"/>
    <w:link w:val="96"/>
    <w:qFormat/>
    <w:uiPriority w:val="99"/>
    <w:pPr>
      <w:snapToGrid w:val="0"/>
      <w:jc w:val="left"/>
    </w:pPr>
    <w:rPr>
      <w:rFonts w:ascii="Calibri" w:hAnsi="Calibri" w:eastAsiaTheme="minorEastAsia" w:cstheme="minorBidi"/>
      <w:szCs w:val="22"/>
    </w:rPr>
  </w:style>
  <w:style w:type="paragraph" w:styleId="31">
    <w:name w:val="Balloon Text"/>
    <w:basedOn w:val="1"/>
    <w:link w:val="97"/>
    <w:qFormat/>
    <w:uiPriority w:val="0"/>
    <w:rPr>
      <w:rFonts w:asciiTheme="minorHAnsi" w:hAnsiTheme="minorHAnsi" w:cstheme="minorBidi"/>
      <w:sz w:val="18"/>
      <w:szCs w:val="18"/>
    </w:rPr>
  </w:style>
  <w:style w:type="paragraph" w:styleId="32">
    <w:name w:val="footer"/>
    <w:basedOn w:val="1"/>
    <w:link w:val="9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3">
    <w:name w:val="header"/>
    <w:basedOn w:val="1"/>
    <w:link w:val="9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100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 w:cstheme="minorBidi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101"/>
    <w:qFormat/>
    <w:uiPriority w:val="0"/>
    <w:pPr>
      <w:snapToGrid w:val="0"/>
      <w:jc w:val="left"/>
    </w:pPr>
    <w:rPr>
      <w:rFonts w:ascii="Calibri" w:hAnsi="Calibri" w:eastAsiaTheme="minorEastAsia" w:cstheme="minorBid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102"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103"/>
    <w:qFormat/>
    <w:uiPriority w:val="99"/>
    <w:pPr>
      <w:spacing w:after="120" w:line="480" w:lineRule="auto"/>
    </w:pPr>
    <w:rPr>
      <w:rFonts w:ascii="等线" w:hAnsi="等线" w:eastAsia="等线" w:cstheme="minorBidi"/>
    </w:rPr>
  </w:style>
  <w:style w:type="paragraph" w:styleId="45">
    <w:name w:val="HTML Preformatted"/>
    <w:basedOn w:val="1"/>
    <w:link w:val="10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sz w:val="24"/>
    </w:rPr>
  </w:style>
  <w:style w:type="paragraph" w:styleId="46">
    <w:name w:val="Normal (Web)"/>
    <w:basedOn w:val="1"/>
    <w:qFormat/>
    <w:uiPriority w:val="0"/>
    <w:pPr>
      <w:spacing w:before="100" w:beforeAutospacing="1" w:after="100" w:afterAutospacing="1" w:line="15" w:lineRule="atLeast"/>
      <w:jc w:val="left"/>
    </w:pPr>
    <w:rPr>
      <w:rFonts w:ascii="微软雅黑" w:hAnsi="微软雅黑" w:eastAsia="微软雅黑"/>
      <w:color w:val="333333"/>
      <w:kern w:val="0"/>
      <w:sz w:val="18"/>
      <w:szCs w:val="18"/>
    </w:rPr>
  </w:style>
  <w:style w:type="paragraph" w:styleId="47">
    <w:name w:val="Title"/>
    <w:basedOn w:val="1"/>
    <w:next w:val="1"/>
    <w:link w:val="105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86"/>
    <w:qFormat/>
    <w:uiPriority w:val="0"/>
    <w:rPr>
      <w:rFonts w:asciiTheme="minorHAnsi" w:hAnsiTheme="minorHAnsi" w:cstheme="minorBidi"/>
      <w:b/>
      <w:bCs/>
    </w:rPr>
  </w:style>
  <w:style w:type="paragraph" w:styleId="49">
    <w:name w:val="Body Text First Indent"/>
    <w:basedOn w:val="19"/>
    <w:link w:val="1926"/>
    <w:qFormat/>
    <w:uiPriority w:val="0"/>
    <w:pPr>
      <w:spacing w:line="240" w:lineRule="auto"/>
    </w:pPr>
    <w:rPr>
      <w:rFonts w:ascii="Times New Roman" w:hAnsi="Times New Roman" w:cs="Times New Roman"/>
    </w:rPr>
  </w:style>
  <w:style w:type="table" w:styleId="51">
    <w:name w:val="Table Grid"/>
    <w:basedOn w:val="5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basedOn w:val="60"/>
    <w:qFormat/>
    <w:uiPriority w:val="0"/>
  </w:style>
  <w:style w:type="character" w:styleId="64">
    <w:name w:val="FollowedHyperlink"/>
    <w:unhideWhenUsed/>
    <w:qFormat/>
    <w:uiPriority w:val="0"/>
    <w:rPr>
      <w:color w:val="333333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unhideWhenUsed/>
    <w:qFormat/>
    <w:uiPriority w:val="99"/>
    <w:rPr>
      <w:color w:val="333333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3"/>
    <w:basedOn w:val="60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77">
    <w:name w:val="标题 2 字符3"/>
    <w:basedOn w:val="60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8">
    <w:name w:val="标题 3 字符3"/>
    <w:basedOn w:val="60"/>
    <w:link w:val="4"/>
    <w:qFormat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79">
    <w:name w:val="标题 4 字符2"/>
    <w:basedOn w:val="60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80">
    <w:name w:val="标题 5 字符1"/>
    <w:basedOn w:val="60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81">
    <w:name w:val="标题 6 字符1"/>
    <w:basedOn w:val="60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82">
    <w:name w:val="标题 7 字符1"/>
    <w:basedOn w:val="60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83">
    <w:name w:val="标题 8 字符1"/>
    <w:basedOn w:val="60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84">
    <w:name w:val="标题 9 字符1"/>
    <w:basedOn w:val="60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85">
    <w:name w:val="批注文字 字符4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6">
    <w:name w:val="批注主题 字符4"/>
    <w:basedOn w:val="85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7">
    <w:name w:val="文档结构图 字符5"/>
    <w:basedOn w:val="60"/>
    <w:link w:val="14"/>
    <w:qFormat/>
    <w:uiPriority w:val="0"/>
    <w:rPr>
      <w:rFonts w:eastAsia="宋体"/>
      <w:szCs w:val="24"/>
      <w:shd w:val="clear" w:color="auto" w:fill="000080"/>
    </w:rPr>
  </w:style>
  <w:style w:type="character" w:customStyle="1" w:styleId="88">
    <w:name w:val="称呼 字符2"/>
    <w:basedOn w:val="60"/>
    <w:link w:val="16"/>
    <w:qFormat/>
    <w:uiPriority w:val="99"/>
    <w:rPr>
      <w:sz w:val="24"/>
      <w:szCs w:val="24"/>
    </w:rPr>
  </w:style>
  <w:style w:type="character" w:customStyle="1" w:styleId="89">
    <w:name w:val="正文文本 3 字符3"/>
    <w:basedOn w:val="60"/>
    <w:link w:val="17"/>
    <w:qFormat/>
    <w:uiPriority w:val="99"/>
    <w:rPr>
      <w:rFonts w:ascii="Calibri" w:hAnsi="Calibri"/>
      <w:b/>
      <w:sz w:val="24"/>
    </w:rPr>
  </w:style>
  <w:style w:type="character" w:customStyle="1" w:styleId="90">
    <w:name w:val="结束语 字符2"/>
    <w:basedOn w:val="60"/>
    <w:link w:val="18"/>
    <w:qFormat/>
    <w:uiPriority w:val="99"/>
    <w:rPr>
      <w:sz w:val="24"/>
      <w:szCs w:val="24"/>
    </w:rPr>
  </w:style>
  <w:style w:type="character" w:customStyle="1" w:styleId="91">
    <w:name w:val="正文文本 字符4"/>
    <w:basedOn w:val="60"/>
    <w:link w:val="19"/>
    <w:qFormat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92">
    <w:name w:val="正文文本缩进 字符5"/>
    <w:basedOn w:val="60"/>
    <w:link w:val="20"/>
    <w:qFormat/>
    <w:uiPriority w:val="0"/>
    <w:rPr>
      <w:rFonts w:eastAsia="宋体"/>
      <w:color w:val="000000"/>
      <w:szCs w:val="24"/>
    </w:rPr>
  </w:style>
  <w:style w:type="character" w:customStyle="1" w:styleId="93">
    <w:name w:val="纯文本 字符5"/>
    <w:basedOn w:val="60"/>
    <w:link w:val="26"/>
    <w:qFormat/>
    <w:uiPriority w:val="0"/>
    <w:rPr>
      <w:rFonts w:ascii="宋体" w:hAnsi="Courier New" w:eastAsia="宋体"/>
      <w:kern w:val="21"/>
    </w:rPr>
  </w:style>
  <w:style w:type="character" w:customStyle="1" w:styleId="94">
    <w:name w:val="日期 字符4"/>
    <w:basedOn w:val="60"/>
    <w:link w:val="28"/>
    <w:qFormat/>
    <w:uiPriority w:val="0"/>
    <w:rPr>
      <w:rFonts w:ascii="仿宋_GB2312" w:eastAsia="仿宋_GB2312"/>
      <w:sz w:val="32"/>
      <w:szCs w:val="24"/>
    </w:rPr>
  </w:style>
  <w:style w:type="character" w:customStyle="1" w:styleId="95">
    <w:name w:val="正文文本缩进 2 字符5"/>
    <w:basedOn w:val="60"/>
    <w:link w:val="29"/>
    <w:qFormat/>
    <w:uiPriority w:val="0"/>
    <w:rPr>
      <w:sz w:val="24"/>
      <w:szCs w:val="24"/>
    </w:rPr>
  </w:style>
  <w:style w:type="character" w:customStyle="1" w:styleId="96">
    <w:name w:val="尾注文本 字符3"/>
    <w:basedOn w:val="60"/>
    <w:link w:val="30"/>
    <w:qFormat/>
    <w:uiPriority w:val="99"/>
    <w:rPr>
      <w:rFonts w:ascii="Calibri" w:hAnsi="Calibri"/>
    </w:rPr>
  </w:style>
  <w:style w:type="character" w:customStyle="1" w:styleId="97">
    <w:name w:val="批注框文本 字符4"/>
    <w:basedOn w:val="60"/>
    <w:link w:val="31"/>
    <w:qFormat/>
    <w:uiPriority w:val="0"/>
    <w:rPr>
      <w:rFonts w:eastAsia="宋体"/>
      <w:sz w:val="18"/>
      <w:szCs w:val="18"/>
    </w:rPr>
  </w:style>
  <w:style w:type="character" w:customStyle="1" w:styleId="98">
    <w:name w:val="页脚 字符4"/>
    <w:basedOn w:val="60"/>
    <w:link w:val="32"/>
    <w:qFormat/>
    <w:uiPriority w:val="99"/>
    <w:rPr>
      <w:sz w:val="18"/>
      <w:szCs w:val="18"/>
    </w:rPr>
  </w:style>
  <w:style w:type="character" w:customStyle="1" w:styleId="99">
    <w:name w:val="页眉 字符4"/>
    <w:basedOn w:val="60"/>
    <w:link w:val="33"/>
    <w:qFormat/>
    <w:uiPriority w:val="0"/>
    <w:rPr>
      <w:sz w:val="18"/>
      <w:szCs w:val="18"/>
    </w:rPr>
  </w:style>
  <w:style w:type="character" w:customStyle="1" w:styleId="100">
    <w:name w:val="副标题 字符3"/>
    <w:basedOn w:val="60"/>
    <w:link w:val="3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101">
    <w:name w:val="脚注文本 字符3"/>
    <w:basedOn w:val="60"/>
    <w:link w:val="38"/>
    <w:qFormat/>
    <w:uiPriority w:val="0"/>
    <w:rPr>
      <w:rFonts w:ascii="Calibri" w:hAnsi="Calibri"/>
      <w:sz w:val="18"/>
      <w:szCs w:val="18"/>
    </w:rPr>
  </w:style>
  <w:style w:type="character" w:customStyle="1" w:styleId="102">
    <w:name w:val="正文文本缩进 3 字符3"/>
    <w:basedOn w:val="60"/>
    <w:link w:val="40"/>
    <w:qFormat/>
    <w:uiPriority w:val="0"/>
    <w:rPr>
      <w:sz w:val="16"/>
      <w:szCs w:val="16"/>
    </w:rPr>
  </w:style>
  <w:style w:type="character" w:customStyle="1" w:styleId="103">
    <w:name w:val="正文文本 2 字符4"/>
    <w:basedOn w:val="60"/>
    <w:link w:val="44"/>
    <w:qFormat/>
    <w:uiPriority w:val="99"/>
    <w:rPr>
      <w:rFonts w:ascii="等线" w:hAnsi="等线" w:eastAsia="等线"/>
      <w:szCs w:val="24"/>
    </w:rPr>
  </w:style>
  <w:style w:type="character" w:customStyle="1" w:styleId="104">
    <w:name w:val="HTML 预设格式 字符4"/>
    <w:basedOn w:val="60"/>
    <w:link w:val="45"/>
    <w:qFormat/>
    <w:uiPriority w:val="0"/>
    <w:rPr>
      <w:rFonts w:ascii="宋体" w:hAnsi="宋体"/>
      <w:sz w:val="24"/>
      <w:szCs w:val="24"/>
    </w:rPr>
  </w:style>
  <w:style w:type="character" w:customStyle="1" w:styleId="105">
    <w:name w:val="标题 字符3"/>
    <w:basedOn w:val="60"/>
    <w:link w:val="47"/>
    <w:qFormat/>
    <w:uiPriority w:val="10"/>
    <w:rPr>
      <w:rFonts w:ascii="Cambria" w:hAnsi="Cambria"/>
      <w:b/>
      <w:bCs/>
      <w:sz w:val="32"/>
      <w:szCs w:val="32"/>
      <w:lang w:val="zh-CN"/>
    </w:rPr>
  </w:style>
  <w:style w:type="character" w:customStyle="1" w:styleId="106">
    <w:name w:val="Body Text Char1"/>
    <w:qFormat/>
    <w:locked/>
    <w:uiPriority w:val="0"/>
    <w:rPr>
      <w:sz w:val="24"/>
    </w:rPr>
  </w:style>
  <w:style w:type="character" w:customStyle="1" w:styleId="107">
    <w:name w:val="页码2"/>
    <w:qFormat/>
    <w:uiPriority w:val="99"/>
  </w:style>
  <w:style w:type="character" w:customStyle="1" w:styleId="108">
    <w:name w:val="trans"/>
    <w:qFormat/>
    <w:uiPriority w:val="0"/>
  </w:style>
  <w:style w:type="character" w:customStyle="1" w:styleId="109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1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111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12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113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114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15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116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117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118">
    <w:name w:val="Balloon Text Char2"/>
    <w:qFormat/>
    <w:locked/>
    <w:uiPriority w:val="0"/>
    <w:rPr>
      <w:sz w:val="18"/>
    </w:rPr>
  </w:style>
  <w:style w:type="character" w:customStyle="1" w:styleId="11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120">
    <w:name w:val="正文文本_"/>
    <w:link w:val="121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121">
    <w:name w:val="正文文本3"/>
    <w:basedOn w:val="1"/>
    <w:link w:val="120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122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123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12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125">
    <w:name w:val="页脚字符"/>
    <w:qFormat/>
    <w:uiPriority w:val="99"/>
    <w:rPr>
      <w:sz w:val="18"/>
      <w:szCs w:val="18"/>
    </w:rPr>
  </w:style>
  <w:style w:type="character" w:customStyle="1" w:styleId="126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127">
    <w:name w:val="cur5"/>
    <w:qFormat/>
    <w:uiPriority w:val="0"/>
    <w:rPr>
      <w:color w:val="FFFFFF"/>
      <w:shd w:val="clear" w:color="auto" w:fill="9C9D9E"/>
    </w:rPr>
  </w:style>
  <w:style w:type="character" w:customStyle="1" w:styleId="128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129">
    <w:name w:val="日期 字符"/>
    <w:qFormat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30">
    <w:name w:val="批注框文本 字符1"/>
    <w:qFormat/>
    <w:uiPriority w:val="99"/>
    <w:rPr>
      <w:kern w:val="2"/>
      <w:sz w:val="18"/>
      <w:szCs w:val="18"/>
    </w:rPr>
  </w:style>
  <w:style w:type="character" w:customStyle="1" w:styleId="131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132">
    <w:name w:val="页码12"/>
    <w:qFormat/>
    <w:uiPriority w:val="99"/>
    <w:rPr>
      <w:rFonts w:cs="Times New Roman"/>
    </w:rPr>
  </w:style>
  <w:style w:type="character" w:customStyle="1" w:styleId="133">
    <w:name w:val="Char Char63"/>
    <w:qFormat/>
    <w:uiPriority w:val="0"/>
    <w:rPr>
      <w:rFonts w:ascii="宋体" w:hAnsi="Courier New"/>
      <w:sz w:val="21"/>
    </w:rPr>
  </w:style>
  <w:style w:type="character" w:customStyle="1" w:styleId="134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135">
    <w:name w:val="s注 Char"/>
    <w:link w:val="136"/>
    <w:qFormat/>
    <w:locked/>
    <w:uiPriority w:val="99"/>
  </w:style>
  <w:style w:type="paragraph" w:customStyle="1" w:styleId="136">
    <w:name w:val="s注"/>
    <w:basedOn w:val="137"/>
    <w:link w:val="135"/>
    <w:qFormat/>
    <w:uiPriority w:val="99"/>
    <w:rPr>
      <w:sz w:val="21"/>
      <w:szCs w:val="22"/>
    </w:rPr>
  </w:style>
  <w:style w:type="paragraph" w:customStyle="1" w:styleId="137">
    <w:name w:val="表注"/>
    <w:basedOn w:val="19"/>
    <w:link w:val="211"/>
    <w:qFormat/>
    <w:uiPriority w:val="0"/>
    <w:pPr>
      <w:spacing w:line="240" w:lineRule="exact"/>
      <w:ind w:firstLine="340"/>
      <w:jc w:val="left"/>
    </w:pPr>
    <w:rPr>
      <w:rFonts w:asciiTheme="minorHAnsi" w:hAnsiTheme="minorHAnsi" w:eastAsiaTheme="minorEastAsia"/>
      <w:b w:val="0"/>
      <w:bCs w:val="0"/>
      <w:color w:val="auto"/>
      <w:sz w:val="16"/>
      <w:szCs w:val="16"/>
    </w:rPr>
  </w:style>
  <w:style w:type="character" w:customStyle="1" w:styleId="138">
    <w:name w:val="cur9"/>
    <w:qFormat/>
    <w:uiPriority w:val="0"/>
    <w:rPr>
      <w:color w:val="FFFFFF"/>
      <w:shd w:val="clear" w:color="auto" w:fill="EFB113"/>
    </w:rPr>
  </w:style>
  <w:style w:type="character" w:customStyle="1" w:styleId="139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14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141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42">
    <w:name w:val="9p"/>
    <w:qFormat/>
    <w:uiPriority w:val="99"/>
  </w:style>
  <w:style w:type="character" w:customStyle="1" w:styleId="143">
    <w:name w:val="z-窗体顶端 字符1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44">
    <w:name w:val="HTML 预设格式 字符"/>
    <w:qFormat/>
    <w:uiPriority w:val="0"/>
    <w:rPr>
      <w:rFonts w:ascii="宋体" w:hAnsi="宋体" w:eastAsia="宋体"/>
      <w:sz w:val="24"/>
      <w:szCs w:val="24"/>
      <w:lang w:bidi="ar-SA"/>
    </w:rPr>
  </w:style>
  <w:style w:type="character" w:customStyle="1" w:styleId="145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146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147">
    <w:name w:val="s目录1 Char"/>
    <w:link w:val="148"/>
    <w:qFormat/>
    <w:locked/>
    <w:uiPriority w:val="99"/>
    <w:rPr>
      <w:rFonts w:ascii="宋体" w:hAnsi="宋体"/>
      <w:b/>
      <w:color w:val="000000"/>
    </w:rPr>
  </w:style>
  <w:style w:type="paragraph" w:customStyle="1" w:styleId="148">
    <w:name w:val="s目录1"/>
    <w:basedOn w:val="1"/>
    <w:link w:val="147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149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150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51">
    <w:name w:val="批注框文本 Char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2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53">
    <w:name w:val="z-窗体底端 Char2"/>
    <w:semiHidden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154">
    <w:name w:val="char"/>
    <w:qFormat/>
    <w:uiPriority w:val="0"/>
  </w:style>
  <w:style w:type="character" w:customStyle="1" w:styleId="155">
    <w:name w:val="sidecatalog-dot"/>
    <w:qFormat/>
    <w:uiPriority w:val="0"/>
  </w:style>
  <w:style w:type="character" w:customStyle="1" w:styleId="156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57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158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59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160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161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162">
    <w:name w:val="cur1"/>
    <w:qFormat/>
    <w:uiPriority w:val="0"/>
    <w:rPr>
      <w:color w:val="FFFFFF"/>
      <w:shd w:val="clear" w:color="auto" w:fill="0483D4"/>
    </w:rPr>
  </w:style>
  <w:style w:type="character" w:customStyle="1" w:styleId="163">
    <w:name w:val="index5"/>
    <w:qFormat/>
    <w:uiPriority w:val="0"/>
    <w:rPr>
      <w:color w:val="FFFFFF"/>
      <w:shd w:val="clear" w:color="auto" w:fill="9C9D9E"/>
    </w:rPr>
  </w:style>
  <w:style w:type="character" w:customStyle="1" w:styleId="164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65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166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67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16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169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170">
    <w:name w:val="正文文本缩进 2 Char1"/>
    <w:qFormat/>
    <w:locked/>
    <w:uiPriority w:val="0"/>
    <w:rPr>
      <w:rFonts w:cs="Times New Roman"/>
      <w:sz w:val="24"/>
    </w:rPr>
  </w:style>
  <w:style w:type="character" w:customStyle="1" w:styleId="171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2">
    <w:name w:val="Body Text 2 Char"/>
    <w:qFormat/>
    <w:locked/>
    <w:uiPriority w:val="99"/>
    <w:rPr>
      <w:sz w:val="24"/>
    </w:rPr>
  </w:style>
  <w:style w:type="character" w:customStyle="1" w:styleId="173">
    <w:name w:val="Comment Subject Char2"/>
    <w:qFormat/>
    <w:locked/>
    <w:uiPriority w:val="0"/>
    <w:rPr>
      <w:b/>
      <w:sz w:val="24"/>
    </w:rPr>
  </w:style>
  <w:style w:type="character" w:customStyle="1" w:styleId="174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175">
    <w:name w:val="keyword"/>
    <w:qFormat/>
    <w:uiPriority w:val="0"/>
    <w:rPr>
      <w:rFonts w:cs="Times New Roman"/>
    </w:rPr>
  </w:style>
  <w:style w:type="character" w:customStyle="1" w:styleId="176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7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178">
    <w:name w:val="item-name9"/>
    <w:basedOn w:val="60"/>
    <w:qFormat/>
    <w:uiPriority w:val="0"/>
  </w:style>
  <w:style w:type="character" w:customStyle="1" w:styleId="179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180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18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82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184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185">
    <w:name w:val="z-Bottom of Form Char"/>
    <w:link w:val="186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186">
    <w:name w:val="z-窗体底端2"/>
    <w:basedOn w:val="1"/>
    <w:next w:val="1"/>
    <w:link w:val="185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187">
    <w:name w:val="正文文本 字符"/>
    <w:qFormat/>
    <w:locked/>
    <w:uiPriority w:val="0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188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189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190">
    <w:name w:val="尾注文本 字符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91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2">
    <w:name w:val="批注文字 Char6"/>
    <w:qFormat/>
    <w:uiPriority w:val="99"/>
    <w:rPr>
      <w:kern w:val="2"/>
      <w:sz w:val="21"/>
      <w:szCs w:val="21"/>
    </w:rPr>
  </w:style>
  <w:style w:type="character" w:customStyle="1" w:styleId="193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194">
    <w:name w:val="标题1"/>
    <w:qFormat/>
    <w:uiPriority w:val="99"/>
  </w:style>
  <w:style w:type="character" w:customStyle="1" w:styleId="195">
    <w:name w:val="批注主题字符"/>
    <w:qFormat/>
    <w:uiPriority w:val="99"/>
    <w:rPr>
      <w:b/>
      <w:bCs/>
    </w:rPr>
  </w:style>
  <w:style w:type="character" w:customStyle="1" w:styleId="196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197">
    <w:name w:val="Char Char84"/>
    <w:qFormat/>
    <w:uiPriority w:val="0"/>
    <w:rPr>
      <w:kern w:val="2"/>
      <w:sz w:val="18"/>
      <w:szCs w:val="18"/>
    </w:rPr>
  </w:style>
  <w:style w:type="character" w:customStyle="1" w:styleId="198">
    <w:name w:val="cur2"/>
    <w:qFormat/>
    <w:uiPriority w:val="0"/>
    <w:rPr>
      <w:color w:val="FFFFFF"/>
      <w:shd w:val="clear" w:color="auto" w:fill="7FBD58"/>
    </w:rPr>
  </w:style>
  <w:style w:type="character" w:customStyle="1" w:styleId="199">
    <w:name w:val="5文内小标题方正黑 Char"/>
    <w:link w:val="200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200">
    <w:name w:val="5文内小标题方正黑"/>
    <w:basedOn w:val="1"/>
    <w:next w:val="1"/>
    <w:link w:val="199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20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202">
    <w:name w:val="polysemyred"/>
    <w:qFormat/>
    <w:uiPriority w:val="0"/>
    <w:rPr>
      <w:color w:val="FF6666"/>
      <w:sz w:val="18"/>
      <w:szCs w:val="18"/>
    </w:rPr>
  </w:style>
  <w:style w:type="character" w:customStyle="1" w:styleId="203">
    <w:name w:val="index"/>
    <w:qFormat/>
    <w:uiPriority w:val="0"/>
    <w:rPr>
      <w:color w:val="FFFFFF"/>
      <w:shd w:val="clear" w:color="auto" w:fill="75A0AD"/>
    </w:rPr>
  </w:style>
  <w:style w:type="character" w:customStyle="1" w:styleId="204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205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206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7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8">
    <w:name w:val="HTML 预设格式 Char3"/>
    <w:semiHidden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209">
    <w:name w:val="脚注文本 Char3"/>
    <w:qFormat/>
    <w:uiPriority w:val="0"/>
    <w:rPr>
      <w:kern w:val="2"/>
      <w:sz w:val="18"/>
      <w:szCs w:val="18"/>
    </w:rPr>
  </w:style>
  <w:style w:type="character" w:customStyle="1" w:styleId="210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211">
    <w:name w:val="表注 Char"/>
    <w:link w:val="137"/>
    <w:qFormat/>
    <w:locked/>
    <w:uiPriority w:val="0"/>
    <w:rPr>
      <w:sz w:val="16"/>
      <w:szCs w:val="16"/>
    </w:rPr>
  </w:style>
  <w:style w:type="character" w:customStyle="1" w:styleId="212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213">
    <w:name w:val="正文文本缩进 3 Char4"/>
    <w:qFormat/>
    <w:uiPriority w:val="0"/>
    <w:rPr>
      <w:kern w:val="2"/>
      <w:sz w:val="16"/>
      <w:szCs w:val="16"/>
    </w:rPr>
  </w:style>
  <w:style w:type="character" w:customStyle="1" w:styleId="214">
    <w:name w:val="index2"/>
    <w:qFormat/>
    <w:uiPriority w:val="0"/>
    <w:rPr>
      <w:color w:val="FFFFFF"/>
      <w:shd w:val="clear" w:color="auto" w:fill="7FBD58"/>
    </w:rPr>
  </w:style>
  <w:style w:type="character" w:customStyle="1" w:styleId="215">
    <w:name w:val="正文文本 (13)_"/>
    <w:link w:val="21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216">
    <w:name w:val="正文文本 (13)"/>
    <w:basedOn w:val="1"/>
    <w:link w:val="21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217">
    <w:name w:val="font01"/>
    <w:qFormat/>
    <w:uiPriority w:val="0"/>
    <w:rPr>
      <w:rFonts w:ascii="宋体" w:hAnsi="宋体" w:eastAsia="宋体"/>
      <w:color w:val="000000"/>
      <w:sz w:val="24"/>
      <w:u w:val="none"/>
    </w:rPr>
  </w:style>
  <w:style w:type="character" w:customStyle="1" w:styleId="218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9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220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221">
    <w:name w:val="Char Char2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22">
    <w:name w:val="标题 #2_"/>
    <w:link w:val="22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23">
    <w:name w:val="标题 #21"/>
    <w:basedOn w:val="1"/>
    <w:link w:val="222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224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225">
    <w:name w:val="Char Char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6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227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228">
    <w:name w:val="正文 + 行距 Char Char"/>
    <w:link w:val="229"/>
    <w:qFormat/>
    <w:uiPriority w:val="0"/>
    <w:rPr>
      <w:rFonts w:ascii="宋体" w:hAnsi="宋体" w:eastAsia="宋体"/>
      <w:szCs w:val="24"/>
    </w:rPr>
  </w:style>
  <w:style w:type="paragraph" w:customStyle="1" w:styleId="229">
    <w:name w:val="正文 + 行距"/>
    <w:basedOn w:val="1"/>
    <w:link w:val="228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230">
    <w:name w:val="Char Char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1">
    <w:name w:val="批注框文本 字符"/>
    <w:qFormat/>
    <w:uiPriority w:val="0"/>
    <w:rPr>
      <w:sz w:val="18"/>
      <w:szCs w:val="18"/>
      <w:lang w:eastAsia="en-US"/>
    </w:rPr>
  </w:style>
  <w:style w:type="character" w:customStyle="1" w:styleId="232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233">
    <w:name w:val="批注文字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235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236">
    <w:name w:val="sort1"/>
    <w:qFormat/>
    <w:uiPriority w:val="0"/>
    <w:rPr>
      <w:color w:val="FFFFFF"/>
      <w:bdr w:val="single" w:color="auto" w:sz="24" w:space="0"/>
    </w:rPr>
  </w:style>
  <w:style w:type="character" w:customStyle="1" w:styleId="237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238">
    <w:name w:val="页眉 Char5"/>
    <w:qFormat/>
    <w:uiPriority w:val="0"/>
    <w:rPr>
      <w:kern w:val="2"/>
      <w:sz w:val="18"/>
      <w:szCs w:val="18"/>
    </w:rPr>
  </w:style>
  <w:style w:type="character" w:customStyle="1" w:styleId="239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240">
    <w:name w:val="Char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242">
    <w:name w:val="AAA-目录 Char"/>
    <w:link w:val="243"/>
    <w:qFormat/>
    <w:locked/>
    <w:uiPriority w:val="99"/>
    <w:rPr>
      <w:rFonts w:ascii="Adobe 黑体 Std R" w:hAnsi="Adobe 黑体 Std R" w:eastAsia="Adobe 黑体 Std R"/>
      <w:color w:val="000000"/>
      <w:sz w:val="32"/>
      <w:szCs w:val="32"/>
    </w:rPr>
  </w:style>
  <w:style w:type="paragraph" w:customStyle="1" w:styleId="243">
    <w:name w:val="AAA-目录"/>
    <w:basedOn w:val="1"/>
    <w:link w:val="242"/>
    <w:qFormat/>
    <w:uiPriority w:val="99"/>
    <w:pPr>
      <w:widowControl/>
      <w:jc w:val="center"/>
    </w:pPr>
    <w:rPr>
      <w:rFonts w:ascii="Adobe 黑体 Std R" w:hAnsi="Adobe 黑体 Std R" w:eastAsia="Adobe 黑体 Std R" w:cstheme="minorBidi"/>
      <w:color w:val="000000"/>
      <w:sz w:val="32"/>
      <w:szCs w:val="32"/>
    </w:rPr>
  </w:style>
  <w:style w:type="character" w:customStyle="1" w:styleId="244">
    <w:name w:val="cur8"/>
    <w:qFormat/>
    <w:uiPriority w:val="0"/>
    <w:rPr>
      <w:color w:val="FFFFFF"/>
      <w:shd w:val="clear" w:color="auto" w:fill="78B4F7"/>
    </w:rPr>
  </w:style>
  <w:style w:type="character" w:customStyle="1" w:styleId="2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6">
    <w:name w:val="bds_nopic2"/>
    <w:qFormat/>
    <w:uiPriority w:val="0"/>
  </w:style>
  <w:style w:type="character" w:customStyle="1" w:styleId="247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248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249">
    <w:name w:val="item-name4"/>
    <w:qFormat/>
    <w:uiPriority w:val="0"/>
    <w:rPr>
      <w:color w:val="FFFFFF"/>
      <w:sz w:val="19"/>
      <w:szCs w:val="19"/>
    </w:rPr>
  </w:style>
  <w:style w:type="character" w:customStyle="1" w:styleId="250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251">
    <w:name w:val="fhwjp1"/>
    <w:qFormat/>
    <w:uiPriority w:val="0"/>
    <w:rPr>
      <w:color w:val="F2F2F2"/>
    </w:rPr>
  </w:style>
  <w:style w:type="character" w:customStyle="1" w:styleId="252">
    <w:name w:val="bds_more10"/>
    <w:qFormat/>
    <w:uiPriority w:val="0"/>
  </w:style>
  <w:style w:type="character" w:customStyle="1" w:styleId="253">
    <w:name w:val="item-name6"/>
    <w:basedOn w:val="60"/>
    <w:qFormat/>
    <w:uiPriority w:val="0"/>
  </w:style>
  <w:style w:type="character" w:customStyle="1" w:styleId="254">
    <w:name w:val="column-name21"/>
    <w:qFormat/>
    <w:uiPriority w:val="0"/>
    <w:rPr>
      <w:color w:val="124D83"/>
    </w:rPr>
  </w:style>
  <w:style w:type="character" w:customStyle="1" w:styleId="255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56">
    <w:name w:val="face21"/>
    <w:qFormat/>
    <w:uiPriority w:val="0"/>
    <w:rPr>
      <w:rFonts w:hint="default"/>
      <w:sz w:val="24"/>
      <w:szCs w:val="24"/>
    </w:rPr>
  </w:style>
  <w:style w:type="character" w:customStyle="1" w:styleId="257">
    <w:name w:val="morelink-item"/>
    <w:qFormat/>
    <w:uiPriority w:val="0"/>
  </w:style>
  <w:style w:type="character" w:customStyle="1" w:styleId="258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259">
    <w:name w:val="尾注文本 Char1"/>
    <w:qFormat/>
    <w:uiPriority w:val="0"/>
    <w:rPr>
      <w:kern w:val="2"/>
      <w:sz w:val="21"/>
      <w:szCs w:val="24"/>
    </w:rPr>
  </w:style>
  <w:style w:type="character" w:customStyle="1" w:styleId="260">
    <w:name w:val="Header Char_db81604e-5285-42aa-964b-45932f6ff9ff"/>
    <w:qFormat/>
    <w:uiPriority w:val="99"/>
    <w:rPr>
      <w:sz w:val="18"/>
    </w:rPr>
  </w:style>
  <w:style w:type="character" w:customStyle="1" w:styleId="261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262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3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65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66">
    <w:name w:val="index3"/>
    <w:qFormat/>
    <w:uiPriority w:val="0"/>
    <w:rPr>
      <w:color w:val="FFFFFF"/>
      <w:shd w:val="clear" w:color="auto" w:fill="78B4F7"/>
    </w:rPr>
  </w:style>
  <w:style w:type="character" w:customStyle="1" w:styleId="267">
    <w:name w:val="hover17"/>
    <w:qFormat/>
    <w:uiPriority w:val="0"/>
    <w:rPr>
      <w:shd w:val="clear" w:color="auto" w:fill="9C9D9E"/>
    </w:rPr>
  </w:style>
  <w:style w:type="character" w:customStyle="1" w:styleId="268">
    <w:name w:val="apple-converted-space"/>
    <w:qFormat/>
    <w:uiPriority w:val="0"/>
    <w:rPr>
      <w:rFonts w:cs="Times New Roman"/>
    </w:rPr>
  </w:style>
  <w:style w:type="character" w:customStyle="1" w:styleId="269">
    <w:name w:val="index1"/>
    <w:qFormat/>
    <w:uiPriority w:val="0"/>
    <w:rPr>
      <w:color w:val="FFFFFF"/>
      <w:shd w:val="clear" w:color="auto" w:fill="43B8EE"/>
    </w:rPr>
  </w:style>
  <w:style w:type="character" w:customStyle="1" w:styleId="270">
    <w:name w:val="脚注文本 字符"/>
    <w:qFormat/>
    <w:uiPriority w:val="0"/>
    <w:rPr>
      <w:kern w:val="2"/>
      <w:sz w:val="24"/>
      <w:szCs w:val="24"/>
    </w:rPr>
  </w:style>
  <w:style w:type="character" w:customStyle="1" w:styleId="271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2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73">
    <w:name w:val="批注主题 字符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74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75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27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277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7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79">
    <w:name w:val="Char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8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81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282">
    <w:name w:val="标题 #1_"/>
    <w:link w:val="283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83">
    <w:name w:val="标题 #1"/>
    <w:basedOn w:val="1"/>
    <w:link w:val="282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284">
    <w:name w:val="Body Text Indent Char2"/>
    <w:qFormat/>
    <w:locked/>
    <w:uiPriority w:val="0"/>
    <w:rPr>
      <w:color w:val="000000"/>
      <w:sz w:val="24"/>
    </w:rPr>
  </w:style>
  <w:style w:type="character" w:customStyle="1" w:styleId="285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286">
    <w:name w:val="标题 #1 (2)_"/>
    <w:link w:val="287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287">
    <w:name w:val="标题 #1 (2)"/>
    <w:basedOn w:val="1"/>
    <w:link w:val="286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288">
    <w:name w:val="页脚 Char5"/>
    <w:qFormat/>
    <w:uiPriority w:val="0"/>
    <w:rPr>
      <w:kern w:val="2"/>
      <w:sz w:val="18"/>
      <w:szCs w:val="18"/>
    </w:rPr>
  </w:style>
  <w:style w:type="character" w:customStyle="1" w:styleId="289">
    <w:name w:val="column-name19"/>
    <w:qFormat/>
    <w:uiPriority w:val="0"/>
    <w:rPr>
      <w:color w:val="004F25"/>
    </w:rPr>
  </w:style>
  <w:style w:type="character" w:customStyle="1" w:styleId="290">
    <w:name w:val="desc"/>
    <w:qFormat/>
    <w:uiPriority w:val="0"/>
    <w:rPr>
      <w:color w:val="000000"/>
      <w:sz w:val="18"/>
      <w:szCs w:val="18"/>
    </w:rPr>
  </w:style>
  <w:style w:type="character" w:customStyle="1" w:styleId="291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292">
    <w:name w:val="批注文字字符"/>
    <w:qFormat/>
    <w:uiPriority w:val="99"/>
  </w:style>
  <w:style w:type="character" w:customStyle="1" w:styleId="293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94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95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296">
    <w:name w:val="文档结构图 字符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97">
    <w:name w:val="Char Char67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298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299">
    <w:name w:val="无间隔 字符1"/>
    <w:link w:val="300"/>
    <w:qFormat/>
    <w:locked/>
    <w:uiPriority w:val="0"/>
    <w:rPr>
      <w:szCs w:val="24"/>
    </w:rPr>
  </w:style>
  <w:style w:type="paragraph" w:styleId="300">
    <w:name w:val="No Spacing"/>
    <w:link w:val="29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01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02">
    <w:name w:val="dict-hilight21"/>
    <w:qFormat/>
    <w:uiPriority w:val="99"/>
    <w:rPr>
      <w:shd w:val="clear" w:color="auto" w:fill="DDEDFF"/>
    </w:rPr>
  </w:style>
  <w:style w:type="character" w:customStyle="1" w:styleId="303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304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305">
    <w:name w:val="z-窗体顶端字符"/>
    <w:link w:val="306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306">
    <w:name w:val="z-窗体顶端1"/>
    <w:basedOn w:val="1"/>
    <w:next w:val="1"/>
    <w:link w:val="305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307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308">
    <w:name w:val="apple-style-span1"/>
    <w:qFormat/>
    <w:uiPriority w:val="99"/>
  </w:style>
  <w:style w:type="character" w:customStyle="1" w:styleId="309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310">
    <w:name w:val="文档结构图字符"/>
    <w:qFormat/>
    <w:uiPriority w:val="99"/>
    <w:rPr>
      <w:rFonts w:ascii="宋体" w:eastAsia="宋体"/>
    </w:rPr>
  </w:style>
  <w:style w:type="character" w:customStyle="1" w:styleId="311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312">
    <w:name w:val="列表段落 字符2"/>
    <w:link w:val="313"/>
    <w:qFormat/>
    <w:locked/>
    <w:uiPriority w:val="0"/>
    <w:rPr>
      <w:szCs w:val="24"/>
    </w:rPr>
  </w:style>
  <w:style w:type="paragraph" w:styleId="313">
    <w:name w:val="List Paragraph"/>
    <w:basedOn w:val="1"/>
    <w:link w:val="312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314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315">
    <w:name w:val="hover6"/>
    <w:qFormat/>
    <w:uiPriority w:val="0"/>
    <w:rPr>
      <w:shd w:val="clear" w:color="auto" w:fill="9C9D9E"/>
    </w:rPr>
  </w:style>
  <w:style w:type="character" w:customStyle="1" w:styleId="316">
    <w:name w:val="Char Char37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17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318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319">
    <w:name w:val="hover14"/>
    <w:qFormat/>
    <w:uiPriority w:val="0"/>
    <w:rPr>
      <w:color w:val="FFFFFF"/>
      <w:shd w:val="clear" w:color="auto" w:fill="7FBD58"/>
    </w:rPr>
  </w:style>
  <w:style w:type="character" w:customStyle="1" w:styleId="320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321">
    <w:name w:val="主正文 Char"/>
    <w:link w:val="322"/>
    <w:qFormat/>
    <w:uiPriority w:val="0"/>
    <w:rPr>
      <w:rFonts w:cs="宋体"/>
    </w:rPr>
  </w:style>
  <w:style w:type="paragraph" w:customStyle="1" w:styleId="322">
    <w:name w:val="主正文"/>
    <w:basedOn w:val="1"/>
    <w:link w:val="321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23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24">
    <w:name w:val="hover5"/>
    <w:qFormat/>
    <w:uiPriority w:val="0"/>
    <w:rPr>
      <w:color w:val="FFFFFF"/>
      <w:shd w:val="clear" w:color="auto" w:fill="7FBD58"/>
    </w:rPr>
  </w:style>
  <w:style w:type="character" w:customStyle="1" w:styleId="325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326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327">
    <w:name w:val="wenben1"/>
    <w:qFormat/>
    <w:uiPriority w:val="99"/>
    <w:rPr>
      <w:spacing w:val="500"/>
      <w:sz w:val="24"/>
    </w:rPr>
  </w:style>
  <w:style w:type="character" w:customStyle="1" w:styleId="328">
    <w:name w:val="z-窗体底端 Char"/>
    <w:link w:val="329"/>
    <w:qFormat/>
    <w:locked/>
    <w:uiPriority w:val="0"/>
    <w:rPr>
      <w:rFonts w:ascii="Arial"/>
      <w:vanish/>
      <w:sz w:val="16"/>
      <w:szCs w:val="24"/>
    </w:rPr>
  </w:style>
  <w:style w:type="paragraph" w:customStyle="1" w:styleId="329">
    <w:name w:val="z-窗体底端1"/>
    <w:basedOn w:val="1"/>
    <w:next w:val="1"/>
    <w:link w:val="328"/>
    <w:qFormat/>
    <w:uiPriority w:val="0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30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31">
    <w:name w:val="Char Char110"/>
    <w:qFormat/>
    <w:uiPriority w:val="0"/>
    <w:rPr>
      <w:kern w:val="2"/>
      <w:sz w:val="18"/>
    </w:rPr>
  </w:style>
  <w:style w:type="character" w:customStyle="1" w:styleId="332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33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334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335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36">
    <w:name w:val="正文文本缩进 3 字符"/>
    <w:qFormat/>
    <w:uiPriority w:val="0"/>
    <w:rPr>
      <w:rFonts w:cs="Times New Roman"/>
      <w:sz w:val="16"/>
      <w:szCs w:val="16"/>
    </w:rPr>
  </w:style>
  <w:style w:type="character" w:customStyle="1" w:styleId="337">
    <w:name w:val="hover19"/>
    <w:qFormat/>
    <w:uiPriority w:val="0"/>
    <w:rPr>
      <w:shd w:val="clear" w:color="auto" w:fill="9C9D9E"/>
    </w:rPr>
  </w:style>
  <w:style w:type="character" w:customStyle="1" w:styleId="338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339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340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341">
    <w:name w:val="Document Map Char1"/>
    <w:qFormat/>
    <w:locked/>
    <w:uiPriority w:val="0"/>
    <w:rPr>
      <w:sz w:val="2"/>
    </w:rPr>
  </w:style>
  <w:style w:type="character" w:customStyle="1" w:styleId="342">
    <w:name w:val="article_title"/>
    <w:qFormat/>
    <w:uiPriority w:val="99"/>
    <w:rPr>
      <w:rFonts w:ascii="Times New Roman" w:hAnsi="Times New Roman"/>
    </w:rPr>
  </w:style>
  <w:style w:type="character" w:customStyle="1" w:styleId="343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44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45">
    <w:name w:val="Endnote Text Char"/>
    <w:qFormat/>
    <w:locked/>
    <w:uiPriority w:val="99"/>
  </w:style>
  <w:style w:type="character" w:customStyle="1" w:styleId="346">
    <w:name w:val="Char Char22"/>
    <w:qFormat/>
    <w:uiPriority w:val="0"/>
    <w:rPr>
      <w:rFonts w:ascii="宋体" w:hAnsi="宋体" w:eastAsia="宋体"/>
      <w:sz w:val="24"/>
    </w:rPr>
  </w:style>
  <w:style w:type="character" w:customStyle="1" w:styleId="347">
    <w:name w:val="Char Char14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48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349">
    <w:name w:val="批注框文本 Char Char"/>
    <w:qFormat/>
    <w:uiPriority w:val="0"/>
    <w:rPr>
      <w:kern w:val="2"/>
      <w:sz w:val="18"/>
      <w:szCs w:val="18"/>
    </w:rPr>
  </w:style>
  <w:style w:type="character" w:customStyle="1" w:styleId="350">
    <w:name w:val="页码11"/>
    <w:qFormat/>
    <w:uiPriority w:val="99"/>
  </w:style>
  <w:style w:type="character" w:customStyle="1" w:styleId="351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352">
    <w:name w:val="item-name1"/>
    <w:basedOn w:val="60"/>
    <w:qFormat/>
    <w:uiPriority w:val="0"/>
  </w:style>
  <w:style w:type="character" w:customStyle="1" w:styleId="353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354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35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356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357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58">
    <w:name w:val="right"/>
    <w:qFormat/>
    <w:uiPriority w:val="0"/>
  </w:style>
  <w:style w:type="character" w:customStyle="1" w:styleId="359">
    <w:name w:val="表头 Char"/>
    <w:link w:val="360"/>
    <w:qFormat/>
    <w:locked/>
    <w:uiPriority w:val="0"/>
    <w:rPr>
      <w:rFonts w:ascii="宋体" w:hAnsi="宋体"/>
      <w:sz w:val="16"/>
      <w:szCs w:val="16"/>
    </w:rPr>
  </w:style>
  <w:style w:type="paragraph" w:customStyle="1" w:styleId="360">
    <w:name w:val="表头"/>
    <w:basedOn w:val="361"/>
    <w:link w:val="359"/>
    <w:qFormat/>
    <w:uiPriority w:val="0"/>
    <w:pPr>
      <w:ind w:left="-50" w:leftChars="-50" w:right="-50" w:rightChars="-50"/>
    </w:pPr>
  </w:style>
  <w:style w:type="paragraph" w:customStyle="1" w:styleId="361">
    <w:name w:val="表样式"/>
    <w:basedOn w:val="19"/>
    <w:link w:val="362"/>
    <w:qFormat/>
    <w:uiPriority w:val="99"/>
    <w:pPr>
      <w:adjustRightInd w:val="0"/>
      <w:snapToGrid w:val="0"/>
      <w:spacing w:line="240" w:lineRule="auto"/>
      <w:jc w:val="center"/>
    </w:pPr>
    <w:rPr>
      <w:rFonts w:eastAsiaTheme="minorEastAsia"/>
      <w:b w:val="0"/>
      <w:bCs w:val="0"/>
      <w:color w:val="auto"/>
      <w:sz w:val="16"/>
      <w:szCs w:val="16"/>
    </w:rPr>
  </w:style>
  <w:style w:type="character" w:customStyle="1" w:styleId="362">
    <w:name w:val="表样式 Char"/>
    <w:link w:val="361"/>
    <w:qFormat/>
    <w:locked/>
    <w:uiPriority w:val="99"/>
    <w:rPr>
      <w:rFonts w:ascii="宋体" w:hAnsi="宋体"/>
      <w:sz w:val="16"/>
      <w:szCs w:val="16"/>
    </w:rPr>
  </w:style>
  <w:style w:type="character" w:customStyle="1" w:styleId="363">
    <w:name w:val="正文文本缩进字符"/>
    <w:qFormat/>
    <w:uiPriority w:val="99"/>
  </w:style>
  <w:style w:type="character" w:customStyle="1" w:styleId="364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365">
    <w:name w:val="认证正文 Char"/>
    <w:link w:val="366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66">
    <w:name w:val="认证正文"/>
    <w:basedOn w:val="1"/>
    <w:link w:val="365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67">
    <w:name w:val="title3"/>
    <w:qFormat/>
    <w:uiPriority w:val="0"/>
    <w:rPr>
      <w:rFonts w:cs="Times New Roman"/>
    </w:rPr>
  </w:style>
  <w:style w:type="character" w:customStyle="1" w:styleId="368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369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370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371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372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373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374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375">
    <w:name w:val="Char Char9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7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377">
    <w:name w:val="s注2 Char"/>
    <w:link w:val="378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378">
    <w:name w:val="s注2"/>
    <w:basedOn w:val="361"/>
    <w:link w:val="377"/>
    <w:qFormat/>
    <w:uiPriority w:val="99"/>
    <w:pPr>
      <w:jc w:val="left"/>
    </w:pPr>
    <w:rPr>
      <w:color w:val="000000"/>
    </w:rPr>
  </w:style>
  <w:style w:type="character" w:customStyle="1" w:styleId="379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80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381">
    <w:name w:val="hover12"/>
    <w:qFormat/>
    <w:uiPriority w:val="0"/>
    <w:rPr>
      <w:shd w:val="clear" w:color="auto" w:fill="3B6571"/>
    </w:rPr>
  </w:style>
  <w:style w:type="character" w:customStyle="1" w:styleId="382">
    <w:name w:val="bds_more9"/>
    <w:qFormat/>
    <w:uiPriority w:val="0"/>
  </w:style>
  <w:style w:type="character" w:customStyle="1" w:styleId="383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84">
    <w:name w:val="tablink type-list"/>
    <w:qFormat/>
    <w:uiPriority w:val="99"/>
    <w:rPr>
      <w:rFonts w:cs="Times New Roman"/>
    </w:rPr>
  </w:style>
  <w:style w:type="character" w:customStyle="1" w:styleId="385">
    <w:name w:val="Footer Char_7948dd6f-c526-4f9a-9782-1282d3b14fdb"/>
    <w:qFormat/>
    <w:uiPriority w:val="99"/>
    <w:rPr>
      <w:sz w:val="18"/>
    </w:rPr>
  </w:style>
  <w:style w:type="character" w:customStyle="1" w:styleId="386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87">
    <w:name w:val="song121"/>
    <w:qFormat/>
    <w:uiPriority w:val="99"/>
    <w:rPr>
      <w:rFonts w:ascii="??" w:hAnsi="??"/>
      <w:sz w:val="24"/>
    </w:rPr>
  </w:style>
  <w:style w:type="character" w:customStyle="1" w:styleId="388">
    <w:name w:val="B级标题 Char1"/>
    <w:link w:val="389"/>
    <w:qFormat/>
    <w:locked/>
    <w:uiPriority w:val="0"/>
    <w:rPr>
      <w:rFonts w:cs="宋体"/>
      <w:b/>
      <w:bCs/>
      <w:sz w:val="24"/>
    </w:rPr>
  </w:style>
  <w:style w:type="paragraph" w:customStyle="1" w:styleId="389">
    <w:name w:val="B级标题"/>
    <w:basedOn w:val="1"/>
    <w:link w:val="38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390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391">
    <w:name w:val="Header Char1"/>
    <w:qFormat/>
    <w:locked/>
    <w:uiPriority w:val="0"/>
    <w:rPr>
      <w:sz w:val="18"/>
    </w:rPr>
  </w:style>
  <w:style w:type="character" w:customStyle="1" w:styleId="392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393">
    <w:name w:val="专业名 Char"/>
    <w:link w:val="394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394">
    <w:name w:val="专业名"/>
    <w:basedOn w:val="1"/>
    <w:link w:val="393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395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96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397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398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399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00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01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02">
    <w:name w:val="hover2"/>
    <w:qFormat/>
    <w:uiPriority w:val="0"/>
    <w:rPr>
      <w:shd w:val="clear" w:color="auto" w:fill="3B6571"/>
    </w:rPr>
  </w:style>
  <w:style w:type="character" w:customStyle="1" w:styleId="403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04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40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406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407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408">
    <w:name w:val="highlight"/>
    <w:qFormat/>
    <w:uiPriority w:val="99"/>
    <w:rPr>
      <w:rFonts w:cs="Times New Roman"/>
    </w:rPr>
  </w:style>
  <w:style w:type="character" w:customStyle="1" w:styleId="409">
    <w:name w:val="Plain Text Char Char"/>
    <w:link w:val="410"/>
    <w:qFormat/>
    <w:locked/>
    <w:uiPriority w:val="99"/>
    <w:rPr>
      <w:rFonts w:ascii="宋体" w:hAnsi="Courier New" w:cs="Courier New"/>
      <w:szCs w:val="21"/>
    </w:rPr>
  </w:style>
  <w:style w:type="paragraph" w:customStyle="1" w:styleId="410">
    <w:name w:val="纯文本2"/>
    <w:basedOn w:val="1"/>
    <w:link w:val="409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411">
    <w:name w:val="纯文本字符"/>
    <w:qFormat/>
    <w:uiPriority w:val="99"/>
    <w:rPr>
      <w:rFonts w:ascii="宋体" w:hAnsi="Courier" w:eastAsia="宋体"/>
    </w:rPr>
  </w:style>
  <w:style w:type="character" w:customStyle="1" w:styleId="412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413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4">
    <w:name w:val="Char Char"/>
    <w:qFormat/>
    <w:uiPriority w:val="0"/>
    <w:rPr>
      <w:rFonts w:ascii="宋体" w:hAnsi="宋体" w:eastAsia="宋体"/>
      <w:sz w:val="24"/>
    </w:rPr>
  </w:style>
  <w:style w:type="character" w:customStyle="1" w:styleId="415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416">
    <w:name w:val="news_meta"/>
    <w:basedOn w:val="60"/>
    <w:qFormat/>
    <w:uiPriority w:val="0"/>
  </w:style>
  <w:style w:type="character" w:customStyle="1" w:styleId="417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418">
    <w:name w:val="item-name3"/>
    <w:basedOn w:val="60"/>
    <w:qFormat/>
    <w:uiPriority w:val="0"/>
  </w:style>
  <w:style w:type="character" w:customStyle="1" w:styleId="41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20">
    <w:name w:val="Body Text Indent Char Char"/>
    <w:link w:val="421"/>
    <w:qFormat/>
    <w:locked/>
    <w:uiPriority w:val="99"/>
    <w:rPr>
      <w:sz w:val="24"/>
      <w:szCs w:val="24"/>
    </w:rPr>
  </w:style>
  <w:style w:type="paragraph" w:customStyle="1" w:styleId="421">
    <w:name w:val="正文文本缩进2"/>
    <w:basedOn w:val="1"/>
    <w:link w:val="420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422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423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424">
    <w:name w:val="item-name8"/>
    <w:basedOn w:val="60"/>
    <w:qFormat/>
    <w:uiPriority w:val="0"/>
  </w:style>
  <w:style w:type="character" w:customStyle="1" w:styleId="425">
    <w:name w:val="apple-style-span"/>
    <w:qFormat/>
    <w:uiPriority w:val="0"/>
  </w:style>
  <w:style w:type="character" w:customStyle="1" w:styleId="426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427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428">
    <w:name w:val="Char Char205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429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43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31">
    <w:name w:val="sidecatalog-dot1"/>
    <w:qFormat/>
    <w:uiPriority w:val="0"/>
  </w:style>
  <w:style w:type="character" w:customStyle="1" w:styleId="432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433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434">
    <w:name w:val="Char Char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35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436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437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438">
    <w:name w:val="hover16"/>
    <w:qFormat/>
    <w:uiPriority w:val="0"/>
    <w:rPr>
      <w:shd w:val="clear" w:color="auto" w:fill="FBF7ED"/>
    </w:rPr>
  </w:style>
  <w:style w:type="character" w:customStyle="1" w:styleId="439">
    <w:name w:val="标题21"/>
    <w:qFormat/>
    <w:uiPriority w:val="99"/>
  </w:style>
  <w:style w:type="character" w:customStyle="1" w:styleId="440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41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442">
    <w:name w:val="标题2 Char"/>
    <w:link w:val="443"/>
    <w:qFormat/>
    <w:locked/>
    <w:uiPriority w:val="99"/>
    <w:rPr>
      <w:rFonts w:ascii="黑体" w:hAnsi="宋体" w:eastAsia="黑体"/>
      <w:b/>
      <w:sz w:val="32"/>
    </w:rPr>
  </w:style>
  <w:style w:type="paragraph" w:customStyle="1" w:styleId="443">
    <w:name w:val="标题2"/>
    <w:basedOn w:val="3"/>
    <w:link w:val="442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444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445">
    <w:name w:val="contributornametrigger"/>
    <w:qFormat/>
    <w:uiPriority w:val="0"/>
  </w:style>
  <w:style w:type="character" w:customStyle="1" w:styleId="446">
    <w:name w:val="cur10"/>
    <w:qFormat/>
    <w:uiPriority w:val="0"/>
    <w:rPr>
      <w:color w:val="FFFFFF"/>
      <w:shd w:val="clear" w:color="auto" w:fill="7FBD58"/>
    </w:rPr>
  </w:style>
  <w:style w:type="character" w:customStyle="1" w:styleId="447">
    <w:name w:val="float_r8"/>
    <w:qFormat/>
    <w:uiPriority w:val="0"/>
    <w:rPr>
      <w:color w:val="009944"/>
      <w:bdr w:val="single" w:color="009944" w:sz="6" w:space="0"/>
    </w:rPr>
  </w:style>
  <w:style w:type="character" w:customStyle="1" w:styleId="448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449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450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45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452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53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45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455">
    <w:name w:val="Char Char55"/>
    <w:qFormat/>
    <w:locked/>
    <w:uiPriority w:val="99"/>
    <w:rPr>
      <w:rFonts w:eastAsia="宋体"/>
      <w:sz w:val="18"/>
    </w:rPr>
  </w:style>
  <w:style w:type="character" w:customStyle="1" w:styleId="456">
    <w:name w:val="high-light-bg4"/>
    <w:qFormat/>
    <w:uiPriority w:val="0"/>
  </w:style>
  <w:style w:type="character" w:customStyle="1" w:styleId="457">
    <w:name w:val="keyword1"/>
    <w:qFormat/>
    <w:uiPriority w:val="0"/>
  </w:style>
  <w:style w:type="character" w:customStyle="1" w:styleId="458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459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461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62">
    <w:name w:val="页眉 字符"/>
    <w:qFormat/>
    <w:uiPriority w:val="0"/>
    <w:rPr>
      <w:sz w:val="18"/>
      <w:szCs w:val="18"/>
      <w:lang w:eastAsia="en-US"/>
    </w:rPr>
  </w:style>
  <w:style w:type="character" w:customStyle="1" w:styleId="463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464">
    <w:name w:val="正文文本 (5)_"/>
    <w:link w:val="465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465">
    <w:name w:val="正文文本 (5)"/>
    <w:basedOn w:val="1"/>
    <w:link w:val="464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466">
    <w:name w:val="样式2 Char"/>
    <w:link w:val="467"/>
    <w:qFormat/>
    <w:locked/>
    <w:uiPriority w:val="0"/>
    <w:rPr>
      <w:rFonts w:eastAsia="楷体_GB2312"/>
      <w:sz w:val="24"/>
    </w:rPr>
  </w:style>
  <w:style w:type="paragraph" w:customStyle="1" w:styleId="467">
    <w:name w:val="样式2"/>
    <w:basedOn w:val="41"/>
    <w:link w:val="466"/>
    <w:qFormat/>
    <w:uiPriority w:val="0"/>
    <w:pPr>
      <w:jc w:val="center"/>
    </w:pPr>
    <w:rPr>
      <w:rFonts w:eastAsia="楷体_GB2312" w:asciiTheme="minorHAnsi" w:hAnsiTheme="minorHAnsi" w:cstheme="minorBidi"/>
      <w:sz w:val="24"/>
      <w:szCs w:val="22"/>
    </w:rPr>
  </w:style>
  <w:style w:type="character" w:customStyle="1" w:styleId="468">
    <w:name w:val="short_text"/>
    <w:qFormat/>
    <w:uiPriority w:val="0"/>
  </w:style>
  <w:style w:type="character" w:customStyle="1" w:styleId="469">
    <w:name w:val="s内条 Char"/>
    <w:link w:val="470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470">
    <w:name w:val="s内条"/>
    <w:basedOn w:val="1"/>
    <w:link w:val="469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471">
    <w:name w:val="contenttitle"/>
    <w:qFormat/>
    <w:uiPriority w:val="0"/>
  </w:style>
  <w:style w:type="character" w:customStyle="1" w:styleId="472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47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474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476">
    <w:name w:val="ss小标 Char"/>
    <w:link w:val="477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477">
    <w:name w:val="ss小标"/>
    <w:basedOn w:val="1"/>
    <w:link w:val="476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478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79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480">
    <w:name w:val="dct-tt"/>
    <w:qFormat/>
    <w:uiPriority w:val="0"/>
    <w:rPr>
      <w:rFonts w:hint="default" w:ascii="Arial" w:hAnsi="Arial" w:cs="Arial"/>
    </w:rPr>
  </w:style>
  <w:style w:type="character" w:customStyle="1" w:styleId="481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482">
    <w:name w:val="标题11"/>
    <w:qFormat/>
    <w:uiPriority w:val="99"/>
  </w:style>
  <w:style w:type="character" w:customStyle="1" w:styleId="483">
    <w:name w:val="表注 Char1"/>
    <w:qFormat/>
    <w:locked/>
    <w:uiPriority w:val="99"/>
    <w:rPr>
      <w:sz w:val="16"/>
    </w:rPr>
  </w:style>
  <w:style w:type="character" w:customStyle="1" w:styleId="484">
    <w:name w:val="new_word11"/>
    <w:qFormat/>
    <w:uiPriority w:val="99"/>
    <w:rPr>
      <w:sz w:val="15"/>
    </w:rPr>
  </w:style>
  <w:style w:type="character" w:customStyle="1" w:styleId="485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86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487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488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489">
    <w:name w:val="hover4"/>
    <w:qFormat/>
    <w:uiPriority w:val="0"/>
    <w:rPr>
      <w:shd w:val="clear" w:color="auto" w:fill="FBF7ED"/>
    </w:rPr>
  </w:style>
  <w:style w:type="character" w:customStyle="1" w:styleId="490">
    <w:name w:val="Char Char46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91">
    <w:name w:val="cur7"/>
    <w:qFormat/>
    <w:uiPriority w:val="0"/>
    <w:rPr>
      <w:color w:val="FFFFFF"/>
      <w:shd w:val="clear" w:color="auto" w:fill="75A0AD"/>
    </w:rPr>
  </w:style>
  <w:style w:type="character" w:customStyle="1" w:styleId="492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493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494">
    <w:name w:val="7表格备注 Char"/>
    <w:link w:val="495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495">
    <w:name w:val="7表格备注"/>
    <w:basedOn w:val="496"/>
    <w:link w:val="494"/>
    <w:qFormat/>
    <w:uiPriority w:val="0"/>
    <w:pPr>
      <w:widowControl w:val="0"/>
      <w:snapToGrid w:val="0"/>
      <w:spacing w:line="320" w:lineRule="exact"/>
    </w:pPr>
    <w:rPr>
      <w:rFonts w:hAnsi="宋体"/>
      <w:spacing w:val="-4"/>
      <w:sz w:val="18"/>
      <w:szCs w:val="22"/>
    </w:rPr>
  </w:style>
  <w:style w:type="paragraph" w:customStyle="1" w:styleId="496">
    <w:name w:val="5内文"/>
    <w:link w:val="497"/>
    <w:qFormat/>
    <w:uiPriority w:val="99"/>
    <w:pPr>
      <w:spacing w:line="400" w:lineRule="exact"/>
      <w:ind w:firstLine="200" w:firstLineChars="200"/>
      <w:jc w:val="both"/>
    </w:pPr>
    <w:rPr>
      <w:rFonts w:ascii="宋体" w:hAnsiTheme="minorHAnsi" w:eastAsiaTheme="minorEastAsia" w:cstheme="minorBidi"/>
      <w:color w:val="231F20"/>
      <w:kern w:val="2"/>
      <w:sz w:val="21"/>
      <w:szCs w:val="21"/>
      <w:lang w:val="en-US" w:eastAsia="zh-CN" w:bidi="ar-SA"/>
    </w:rPr>
  </w:style>
  <w:style w:type="character" w:customStyle="1" w:styleId="497">
    <w:name w:val="5内文 Char"/>
    <w:link w:val="496"/>
    <w:qFormat/>
    <w:locked/>
    <w:uiPriority w:val="99"/>
    <w:rPr>
      <w:rFonts w:ascii="宋体"/>
      <w:color w:val="231F20"/>
      <w:szCs w:val="21"/>
    </w:rPr>
  </w:style>
  <w:style w:type="character" w:customStyle="1" w:styleId="498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9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500">
    <w:name w:val="Comment Text Char2"/>
    <w:qFormat/>
    <w:locked/>
    <w:uiPriority w:val="0"/>
    <w:rPr>
      <w:sz w:val="24"/>
    </w:rPr>
  </w:style>
  <w:style w:type="character" w:customStyle="1" w:styleId="501">
    <w:name w:val="high-light"/>
    <w:qFormat/>
    <w:uiPriority w:val="0"/>
  </w:style>
  <w:style w:type="character" w:customStyle="1" w:styleId="502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03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04">
    <w:name w:val="lemmatitleh1"/>
    <w:qFormat/>
    <w:uiPriority w:val="0"/>
  </w:style>
  <w:style w:type="character" w:customStyle="1" w:styleId="505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506">
    <w:name w:val="正文文本 2 Char2"/>
    <w:qFormat/>
    <w:uiPriority w:val="0"/>
    <w:rPr>
      <w:kern w:val="2"/>
      <w:sz w:val="21"/>
      <w:szCs w:val="24"/>
    </w:rPr>
  </w:style>
  <w:style w:type="character" w:customStyle="1" w:styleId="507">
    <w:name w:val="正文文本缩进 字符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08">
    <w:name w:val="z-窗体底端 字符1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09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510">
    <w:name w:val="培养正文 字符"/>
    <w:link w:val="511"/>
    <w:qFormat/>
    <w:uiPriority w:val="0"/>
    <w:rPr>
      <w:szCs w:val="21"/>
      <w:lang w:val="zh-CN"/>
    </w:rPr>
  </w:style>
  <w:style w:type="paragraph" w:customStyle="1" w:styleId="511">
    <w:name w:val="培养正文"/>
    <w:basedOn w:val="20"/>
    <w:link w:val="510"/>
    <w:qFormat/>
    <w:uiPriority w:val="0"/>
    <w:pPr>
      <w:spacing w:line="380" w:lineRule="exact"/>
      <w:ind w:firstLine="422" w:firstLineChars="200"/>
    </w:pPr>
    <w:rPr>
      <w:rFonts w:eastAsiaTheme="minorEastAsia"/>
      <w:color w:val="auto"/>
      <w:szCs w:val="21"/>
      <w:lang w:val="zh-CN"/>
    </w:rPr>
  </w:style>
  <w:style w:type="character" w:customStyle="1" w:styleId="512">
    <w:name w:val="图片标题 (4)_"/>
    <w:link w:val="51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13">
    <w:name w:val="图片标题 (4)"/>
    <w:basedOn w:val="1"/>
    <w:link w:val="51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514">
    <w:name w:val="hover3"/>
    <w:qFormat/>
    <w:uiPriority w:val="0"/>
    <w:rPr>
      <w:shd w:val="clear" w:color="auto" w:fill="2381E9"/>
    </w:rPr>
  </w:style>
  <w:style w:type="character" w:customStyle="1" w:styleId="515">
    <w:name w:val="页脚 Char6"/>
    <w:qFormat/>
    <w:uiPriority w:val="99"/>
    <w:rPr>
      <w:sz w:val="18"/>
      <w:szCs w:val="18"/>
      <w:lang w:val="zh-CN"/>
    </w:rPr>
  </w:style>
  <w:style w:type="character" w:customStyle="1" w:styleId="516">
    <w:name w:val="标题 2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17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518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519">
    <w:name w:val="polysemyexp"/>
    <w:qFormat/>
    <w:uiPriority w:val="0"/>
    <w:rPr>
      <w:color w:val="AAAAAA"/>
      <w:sz w:val="18"/>
      <w:szCs w:val="18"/>
    </w:rPr>
  </w:style>
  <w:style w:type="character" w:customStyle="1" w:styleId="520">
    <w:name w:val="item-name2"/>
    <w:basedOn w:val="60"/>
    <w:qFormat/>
    <w:uiPriority w:val="0"/>
  </w:style>
  <w:style w:type="character" w:customStyle="1" w:styleId="521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522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23">
    <w:name w:val="批注文字 字符1"/>
    <w:qFormat/>
    <w:uiPriority w:val="99"/>
    <w:rPr>
      <w:rFonts w:cs="Times New Roman"/>
    </w:rPr>
  </w:style>
  <w:style w:type="character" w:customStyle="1" w:styleId="524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525">
    <w:name w:val="cur"/>
    <w:qFormat/>
    <w:uiPriority w:val="0"/>
    <w:rPr>
      <w:color w:val="FFFFFF"/>
      <w:shd w:val="clear" w:color="auto" w:fill="75A0AD"/>
    </w:rPr>
  </w:style>
  <w:style w:type="character" w:customStyle="1" w:styleId="526">
    <w:name w:val="批注框文本 Char4"/>
    <w:qFormat/>
    <w:uiPriority w:val="0"/>
    <w:rPr>
      <w:sz w:val="18"/>
      <w:szCs w:val="18"/>
      <w:lang w:val="zh-CN"/>
    </w:rPr>
  </w:style>
  <w:style w:type="character" w:customStyle="1" w:styleId="527">
    <w:name w:val="title111"/>
    <w:qFormat/>
    <w:uiPriority w:val="99"/>
    <w:rPr>
      <w:b/>
    </w:rPr>
  </w:style>
  <w:style w:type="character" w:customStyle="1" w:styleId="528">
    <w:name w:val="style131"/>
    <w:qFormat/>
    <w:uiPriority w:val="99"/>
    <w:rPr>
      <w:color w:val="4A8E5A"/>
    </w:rPr>
  </w:style>
  <w:style w:type="character" w:customStyle="1" w:styleId="529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530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531">
    <w:name w:val="Footer Char1"/>
    <w:qFormat/>
    <w:locked/>
    <w:uiPriority w:val="0"/>
    <w:rPr>
      <w:sz w:val="18"/>
    </w:rPr>
  </w:style>
  <w:style w:type="character" w:customStyle="1" w:styleId="532">
    <w:name w:val="结束语 Char1"/>
    <w:qFormat/>
    <w:uiPriority w:val="0"/>
    <w:rPr>
      <w:kern w:val="2"/>
      <w:sz w:val="21"/>
      <w:szCs w:val="24"/>
    </w:rPr>
  </w:style>
  <w:style w:type="character" w:customStyle="1" w:styleId="533">
    <w:name w:val="页脚 字符1"/>
    <w:semiHidden/>
    <w:qFormat/>
    <w:uiPriority w:val="99"/>
    <w:rPr>
      <w:kern w:val="2"/>
      <w:sz w:val="18"/>
      <w:szCs w:val="18"/>
    </w:rPr>
  </w:style>
  <w:style w:type="character" w:customStyle="1" w:styleId="534">
    <w:name w:val="Char Char116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535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36">
    <w:name w:val="left"/>
    <w:qFormat/>
    <w:uiPriority w:val="0"/>
  </w:style>
  <w:style w:type="character" w:customStyle="1" w:styleId="537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538">
    <w:name w:val="hover15"/>
    <w:qFormat/>
    <w:uiPriority w:val="0"/>
    <w:rPr>
      <w:shd w:val="clear" w:color="auto" w:fill="2381E9"/>
    </w:rPr>
  </w:style>
  <w:style w:type="character" w:customStyle="1" w:styleId="539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540">
    <w:name w:val="Char Char34"/>
    <w:qFormat/>
    <w:locked/>
    <w:uiPriority w:val="99"/>
    <w:rPr>
      <w:sz w:val="24"/>
    </w:rPr>
  </w:style>
  <w:style w:type="character" w:customStyle="1" w:styleId="541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542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54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44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545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46">
    <w:name w:val="s表尾 Char"/>
    <w:link w:val="547"/>
    <w:qFormat/>
    <w:locked/>
    <w:uiPriority w:val="99"/>
    <w:rPr>
      <w:b/>
      <w:color w:val="000000"/>
      <w:sz w:val="16"/>
      <w:szCs w:val="16"/>
    </w:rPr>
  </w:style>
  <w:style w:type="paragraph" w:customStyle="1" w:styleId="547">
    <w:name w:val="s表尾"/>
    <w:basedOn w:val="548"/>
    <w:link w:val="546"/>
    <w:qFormat/>
    <w:uiPriority w:val="99"/>
    <w:pPr>
      <w:ind w:firstLine="321"/>
      <w:jc w:val="center"/>
    </w:pPr>
    <w:rPr>
      <w:b/>
      <w:sz w:val="16"/>
      <w:szCs w:val="16"/>
    </w:rPr>
  </w:style>
  <w:style w:type="paragraph" w:customStyle="1" w:styleId="548">
    <w:name w:val="s内"/>
    <w:basedOn w:val="1"/>
    <w:link w:val="549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549">
    <w:name w:val="s内 Char"/>
    <w:link w:val="548"/>
    <w:qFormat/>
    <w:locked/>
    <w:uiPriority w:val="99"/>
    <w:rPr>
      <w:color w:val="000000"/>
      <w:szCs w:val="24"/>
    </w:rPr>
  </w:style>
  <w:style w:type="character" w:customStyle="1" w:styleId="550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1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52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53">
    <w:name w:val="z-Top of Form Char"/>
    <w:link w:val="554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554">
    <w:name w:val="z-窗体顶端2"/>
    <w:basedOn w:val="1"/>
    <w:next w:val="1"/>
    <w:link w:val="553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555">
    <w:name w:val="页眉 Char Char Char"/>
    <w:qFormat/>
    <w:uiPriority w:val="99"/>
    <w:rPr>
      <w:kern w:val="2"/>
      <w:sz w:val="18"/>
    </w:rPr>
  </w:style>
  <w:style w:type="character" w:customStyle="1" w:styleId="556">
    <w:name w:val="style11"/>
    <w:qFormat/>
    <w:uiPriority w:val="99"/>
    <w:rPr>
      <w:color w:val="777676"/>
    </w:rPr>
  </w:style>
  <w:style w:type="character" w:customStyle="1" w:styleId="557">
    <w:name w:val="批注主题 字符1"/>
    <w:qFormat/>
    <w:uiPriority w:val="99"/>
    <w:rPr>
      <w:rFonts w:cs="Times New Roman"/>
      <w:b/>
      <w:bCs/>
    </w:rPr>
  </w:style>
  <w:style w:type="character" w:customStyle="1" w:styleId="558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559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560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561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562">
    <w:name w:val="图片标题 (6)_"/>
    <w:link w:val="56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563">
    <w:name w:val="图片标题 (6)"/>
    <w:basedOn w:val="1"/>
    <w:link w:val="56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564">
    <w:name w:val="z-窗体顶端 Char"/>
    <w:link w:val="565"/>
    <w:qFormat/>
    <w:locked/>
    <w:uiPriority w:val="0"/>
    <w:rPr>
      <w:rFonts w:ascii="Arial"/>
      <w:vanish/>
      <w:sz w:val="16"/>
      <w:szCs w:val="24"/>
    </w:rPr>
  </w:style>
  <w:style w:type="paragraph" w:customStyle="1" w:styleId="565">
    <w:name w:val="z-窗体顶端3"/>
    <w:basedOn w:val="1"/>
    <w:next w:val="1"/>
    <w:link w:val="564"/>
    <w:qFormat/>
    <w:uiPriority w:val="0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566">
    <w:name w:val="师大文件 Char"/>
    <w:link w:val="567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567">
    <w:name w:val="师大文件"/>
    <w:basedOn w:val="1"/>
    <w:link w:val="566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568">
    <w:name w:val="正文文本缩进 2 字符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569">
    <w:name w:val="bds_more6"/>
    <w:qFormat/>
    <w:uiPriority w:val="0"/>
  </w:style>
  <w:style w:type="character" w:customStyle="1" w:styleId="570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71">
    <w:name w:val="pubdate-day"/>
    <w:qFormat/>
    <w:uiPriority w:val="0"/>
    <w:rPr>
      <w:shd w:val="clear" w:color="auto" w:fill="F2F2F2"/>
    </w:rPr>
  </w:style>
  <w:style w:type="character" w:customStyle="1" w:styleId="572">
    <w:name w:val="Char Char14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573">
    <w:name w:val="Char Char115"/>
    <w:qFormat/>
    <w:uiPriority w:val="99"/>
    <w:rPr>
      <w:kern w:val="2"/>
      <w:sz w:val="18"/>
    </w:rPr>
  </w:style>
  <w:style w:type="character" w:customStyle="1" w:styleId="574">
    <w:name w:val="Char Char72"/>
    <w:qFormat/>
    <w:uiPriority w:val="0"/>
    <w:rPr>
      <w:sz w:val="24"/>
    </w:rPr>
  </w:style>
  <w:style w:type="character" w:customStyle="1" w:styleId="575">
    <w:name w:val="页脚 Char3"/>
    <w:qFormat/>
    <w:uiPriority w:val="0"/>
    <w:rPr>
      <w:kern w:val="2"/>
      <w:sz w:val="18"/>
      <w:szCs w:val="18"/>
    </w:rPr>
  </w:style>
  <w:style w:type="character" w:customStyle="1" w:styleId="576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577">
    <w:name w:val="text_blue1"/>
    <w:qFormat/>
    <w:uiPriority w:val="0"/>
    <w:rPr>
      <w:color w:val="236FD4"/>
    </w:rPr>
  </w:style>
  <w:style w:type="character" w:customStyle="1" w:styleId="578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579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80">
    <w:name w:val="color:#000000"/>
    <w:qFormat/>
    <w:uiPriority w:val="0"/>
  </w:style>
  <w:style w:type="character" w:customStyle="1" w:styleId="581">
    <w:name w:val="明显强调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82">
    <w:name w:val="error"/>
    <w:qFormat/>
    <w:uiPriority w:val="0"/>
    <w:rPr>
      <w:color w:val="FF0000"/>
    </w:rPr>
  </w:style>
  <w:style w:type="character" w:customStyle="1" w:styleId="583">
    <w:name w:val="A目录 Char"/>
    <w:link w:val="584"/>
    <w:qFormat/>
    <w:locked/>
    <w:uiPriority w:val="99"/>
  </w:style>
  <w:style w:type="paragraph" w:customStyle="1" w:styleId="584">
    <w:name w:val="A目录"/>
    <w:basedOn w:val="243"/>
    <w:next w:val="585"/>
    <w:link w:val="583"/>
    <w:qFormat/>
    <w:uiPriority w:val="99"/>
    <w:rPr>
      <w:rFonts w:asciiTheme="minorHAnsi" w:hAnsiTheme="minorHAnsi" w:eastAsiaTheme="minorEastAsia"/>
      <w:color w:val="auto"/>
      <w:sz w:val="21"/>
      <w:szCs w:val="22"/>
    </w:rPr>
  </w:style>
  <w:style w:type="paragraph" w:customStyle="1" w:styleId="585">
    <w:name w:val="s空"/>
    <w:basedOn w:val="586"/>
    <w:link w:val="588"/>
    <w:qFormat/>
    <w:uiPriority w:val="99"/>
    <w:rPr>
      <w:color w:val="000000"/>
    </w:rPr>
  </w:style>
  <w:style w:type="paragraph" w:customStyle="1" w:styleId="586">
    <w:name w:val="附表"/>
    <w:basedOn w:val="1"/>
    <w:link w:val="587"/>
    <w:qFormat/>
    <w:uiPriority w:val="99"/>
    <w:pPr>
      <w:spacing w:line="240" w:lineRule="exact"/>
      <w:jc w:val="center"/>
    </w:pPr>
    <w:rPr>
      <w:rFonts w:ascii="黑体" w:hAnsi="黑体" w:eastAsia="黑体" w:cstheme="minorBidi"/>
      <w:szCs w:val="22"/>
    </w:rPr>
  </w:style>
  <w:style w:type="character" w:customStyle="1" w:styleId="587">
    <w:name w:val="附表 Char"/>
    <w:link w:val="586"/>
    <w:qFormat/>
    <w:locked/>
    <w:uiPriority w:val="99"/>
    <w:rPr>
      <w:rFonts w:ascii="黑体" w:hAnsi="黑体" w:eastAsia="黑体"/>
    </w:rPr>
  </w:style>
  <w:style w:type="character" w:customStyle="1" w:styleId="588">
    <w:name w:val="s空 Char"/>
    <w:link w:val="585"/>
    <w:qFormat/>
    <w:locked/>
    <w:uiPriority w:val="99"/>
    <w:rPr>
      <w:rFonts w:ascii="黑体" w:hAnsi="黑体" w:eastAsia="黑体"/>
      <w:color w:val="000000"/>
    </w:rPr>
  </w:style>
  <w:style w:type="character" w:customStyle="1" w:styleId="589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590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591">
    <w:name w:val="hover1"/>
    <w:qFormat/>
    <w:uiPriority w:val="0"/>
    <w:rPr>
      <w:shd w:val="clear" w:color="auto" w:fill="35414F"/>
    </w:rPr>
  </w:style>
  <w:style w:type="character" w:customStyle="1" w:styleId="592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593">
    <w:name w:val="bds_nopic1"/>
    <w:qFormat/>
    <w:uiPriority w:val="0"/>
  </w:style>
  <w:style w:type="character" w:customStyle="1" w:styleId="594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595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596">
    <w:name w:val="页脚 Char4"/>
    <w:semiHidden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597">
    <w:name w:val="news_cont1"/>
    <w:qFormat/>
    <w:uiPriority w:val="99"/>
    <w:rPr>
      <w:rFonts w:cs="Times New Roman"/>
      <w:sz w:val="21"/>
      <w:szCs w:val="21"/>
    </w:rPr>
  </w:style>
  <w:style w:type="character" w:customStyle="1" w:styleId="598">
    <w:name w:val="hover13"/>
    <w:qFormat/>
    <w:uiPriority w:val="0"/>
    <w:rPr>
      <w:shd w:val="clear" w:color="auto" w:fill="EEEEEE"/>
    </w:rPr>
  </w:style>
  <w:style w:type="character" w:customStyle="1" w:styleId="599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600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601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602">
    <w:name w:val="highlight11"/>
    <w:qFormat/>
    <w:uiPriority w:val="99"/>
    <w:rPr>
      <w:shd w:val="clear" w:color="auto" w:fill="FFFF00"/>
    </w:rPr>
  </w:style>
  <w:style w:type="character" w:customStyle="1" w:styleId="603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604">
    <w:name w:val="hover"/>
    <w:qFormat/>
    <w:uiPriority w:val="0"/>
    <w:rPr>
      <w:shd w:val="clear" w:color="auto" w:fill="EEEEEE"/>
    </w:rPr>
  </w:style>
  <w:style w:type="character" w:customStyle="1" w:styleId="605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606">
    <w:name w:val="hps"/>
    <w:qFormat/>
    <w:uiPriority w:val="0"/>
  </w:style>
  <w:style w:type="character" w:customStyle="1" w:styleId="607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608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609">
    <w:name w:val="z-窗体底端字符"/>
    <w:link w:val="610"/>
    <w:qFormat/>
    <w:locked/>
    <w:uiPriority w:val="99"/>
    <w:rPr>
      <w:rFonts w:ascii="Arial"/>
      <w:vanish/>
      <w:sz w:val="16"/>
      <w:szCs w:val="24"/>
    </w:rPr>
  </w:style>
  <w:style w:type="paragraph" w:customStyle="1" w:styleId="610">
    <w:name w:val="z-窗体底端1111"/>
    <w:basedOn w:val="1"/>
    <w:next w:val="1"/>
    <w:link w:val="609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611">
    <w:name w:val="标题 3 字符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612">
    <w:name w:val="Body text|2_"/>
    <w:link w:val="613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613">
    <w:name w:val="Body text|2"/>
    <w:basedOn w:val="1"/>
    <w:link w:val="612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614">
    <w:name w:val="正文字体 字符"/>
    <w:link w:val="615"/>
    <w:qFormat/>
    <w:locked/>
    <w:uiPriority w:val="0"/>
    <w:rPr>
      <w:rFonts w:ascii="等线" w:hAnsi="等线" w:eastAsia="等线"/>
      <w:sz w:val="28"/>
    </w:rPr>
  </w:style>
  <w:style w:type="paragraph" w:customStyle="1" w:styleId="615">
    <w:name w:val="正文字体"/>
    <w:link w:val="614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616">
    <w:name w:val="css91"/>
    <w:qFormat/>
    <w:uiPriority w:val="99"/>
    <w:rPr>
      <w:rFonts w:ascii="宋体" w:hAnsi="宋体" w:eastAsia="宋体"/>
      <w:sz w:val="18"/>
    </w:rPr>
  </w:style>
  <w:style w:type="character" w:customStyle="1" w:styleId="617">
    <w:name w:val="float_r"/>
    <w:qFormat/>
    <w:uiPriority w:val="0"/>
    <w:rPr>
      <w:color w:val="009944"/>
      <w:bdr w:val="single" w:color="009944" w:sz="6" w:space="0"/>
    </w:rPr>
  </w:style>
  <w:style w:type="character" w:customStyle="1" w:styleId="618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619">
    <w:name w:val="称呼 Char1"/>
    <w:qFormat/>
    <w:uiPriority w:val="0"/>
    <w:rPr>
      <w:kern w:val="2"/>
      <w:sz w:val="21"/>
      <w:szCs w:val="24"/>
    </w:rPr>
  </w:style>
  <w:style w:type="character" w:customStyle="1" w:styleId="620">
    <w:name w:val="Comment Text Char1"/>
    <w:qFormat/>
    <w:locked/>
    <w:uiPriority w:val="0"/>
    <w:rPr>
      <w:rFonts w:eastAsia="宋体"/>
      <w:sz w:val="24"/>
    </w:rPr>
  </w:style>
  <w:style w:type="character" w:customStyle="1" w:styleId="621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22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623">
    <w:name w:val="正文文本 3 Char1"/>
    <w:qFormat/>
    <w:uiPriority w:val="0"/>
    <w:rPr>
      <w:kern w:val="2"/>
      <w:sz w:val="16"/>
      <w:szCs w:val="16"/>
    </w:rPr>
  </w:style>
  <w:style w:type="character" w:customStyle="1" w:styleId="624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625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626">
    <w:name w:val="highlight1"/>
    <w:qFormat/>
    <w:uiPriority w:val="0"/>
    <w:rPr>
      <w:shd w:val="clear" w:color="auto" w:fill="E8E5CB"/>
    </w:rPr>
  </w:style>
  <w:style w:type="character" w:customStyle="1" w:styleId="627">
    <w:name w:val="标题 1 Char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628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629">
    <w:name w:val="批注文字 Char5"/>
    <w:qFormat/>
    <w:uiPriority w:val="0"/>
    <w:rPr>
      <w:kern w:val="2"/>
      <w:sz w:val="21"/>
      <w:szCs w:val="24"/>
    </w:rPr>
  </w:style>
  <w:style w:type="character" w:customStyle="1" w:styleId="630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631">
    <w:name w:val="Footnote Text Char"/>
    <w:qFormat/>
    <w:locked/>
    <w:uiPriority w:val="99"/>
    <w:rPr>
      <w:rFonts w:eastAsia="宋体"/>
      <w:sz w:val="18"/>
    </w:rPr>
  </w:style>
  <w:style w:type="character" w:customStyle="1" w:styleId="632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633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634">
    <w:name w:val="high-light high-light-bg"/>
    <w:qFormat/>
    <w:uiPriority w:val="99"/>
  </w:style>
  <w:style w:type="character" w:customStyle="1" w:styleId="635">
    <w:name w:val="页眉 Char6"/>
    <w:qFormat/>
    <w:uiPriority w:val="99"/>
    <w:rPr>
      <w:sz w:val="18"/>
      <w:szCs w:val="18"/>
      <w:lang w:val="zh-CN"/>
    </w:rPr>
  </w:style>
  <w:style w:type="character" w:customStyle="1" w:styleId="636">
    <w:name w:val="dict-hilight2"/>
    <w:qFormat/>
    <w:uiPriority w:val="99"/>
    <w:rPr>
      <w:shd w:val="clear" w:color="auto" w:fill="DDEDFF"/>
    </w:rPr>
  </w:style>
  <w:style w:type="character" w:customStyle="1" w:styleId="637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638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639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640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641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642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styleId="643">
    <w:name w:val="Placeholder Text"/>
    <w:semiHidden/>
    <w:qFormat/>
    <w:uiPriority w:val="99"/>
    <w:rPr>
      <w:color w:val="808080"/>
    </w:rPr>
  </w:style>
  <w:style w:type="character" w:customStyle="1" w:styleId="644">
    <w:name w:val="Char Char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645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46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647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648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49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650">
    <w:name w:val="contenttitle3"/>
    <w:qFormat/>
    <w:uiPriority w:val="0"/>
    <w:rPr>
      <w:b/>
      <w:bCs/>
      <w:color w:val="35A1D4"/>
    </w:rPr>
  </w:style>
  <w:style w:type="character" w:customStyle="1" w:styleId="651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52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653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54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655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656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657">
    <w:name w:val="日期 Char3"/>
    <w:qFormat/>
    <w:uiPriority w:val="99"/>
    <w:rPr>
      <w:kern w:val="2"/>
      <w:sz w:val="21"/>
      <w:szCs w:val="24"/>
    </w:rPr>
  </w:style>
  <w:style w:type="character" w:customStyle="1" w:styleId="658">
    <w:name w:val="Char Char5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9">
    <w:name w:val="z-窗体顶端 Char2"/>
    <w:semiHidden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660">
    <w:name w:val="批注文字 Char1"/>
    <w:qFormat/>
    <w:uiPriority w:val="0"/>
    <w:rPr>
      <w:kern w:val="2"/>
      <w:sz w:val="24"/>
    </w:rPr>
  </w:style>
  <w:style w:type="character" w:customStyle="1" w:styleId="661">
    <w:name w:val="未处理的提及21"/>
    <w:unhideWhenUsed/>
    <w:qFormat/>
    <w:uiPriority w:val="99"/>
    <w:rPr>
      <w:color w:val="605E5C"/>
      <w:shd w:val="clear" w:color="auto" w:fill="E1DFDD"/>
    </w:rPr>
  </w:style>
  <w:style w:type="character" w:customStyle="1" w:styleId="662">
    <w:name w:val="font31"/>
    <w:qFormat/>
    <w:uiPriority w:val="0"/>
    <w:rPr>
      <w:rFonts w:ascii="Songti SC" w:eastAsia="Songti SC"/>
      <w:color w:val="000000"/>
      <w:sz w:val="22"/>
      <w:u w:val="none"/>
    </w:rPr>
  </w:style>
  <w:style w:type="character" w:customStyle="1" w:styleId="663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4">
    <w:name w:val="gazcredits"/>
    <w:qFormat/>
    <w:uiPriority w:val="99"/>
  </w:style>
  <w:style w:type="character" w:customStyle="1" w:styleId="665">
    <w:name w:val="emtidy-3"/>
    <w:qFormat/>
    <w:uiPriority w:val="99"/>
  </w:style>
  <w:style w:type="character" w:customStyle="1" w:styleId="666">
    <w:name w:val="Char Char27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67">
    <w:name w:val="item-name7"/>
    <w:basedOn w:val="60"/>
    <w:qFormat/>
    <w:uiPriority w:val="0"/>
  </w:style>
  <w:style w:type="character" w:customStyle="1" w:styleId="668">
    <w:name w:val="title11"/>
    <w:qFormat/>
    <w:uiPriority w:val="99"/>
    <w:rPr>
      <w:b/>
    </w:rPr>
  </w:style>
  <w:style w:type="character" w:customStyle="1" w:styleId="669">
    <w:name w:val="正文文本 2 Char1"/>
    <w:qFormat/>
    <w:uiPriority w:val="99"/>
    <w:rPr>
      <w:kern w:val="2"/>
      <w:sz w:val="21"/>
      <w:szCs w:val="21"/>
    </w:rPr>
  </w:style>
  <w:style w:type="character" w:customStyle="1" w:styleId="670">
    <w:name w:val="bds_more8"/>
    <w:qFormat/>
    <w:uiPriority w:val="0"/>
  </w:style>
  <w:style w:type="character" w:customStyle="1" w:styleId="671">
    <w:name w:val="纯文本 字符"/>
    <w:qFormat/>
    <w:locked/>
    <w:uiPriority w:val="0"/>
    <w:rPr>
      <w:rFonts w:ascii="宋体" w:hAnsi="Courier New" w:eastAsia="宋体"/>
      <w:kern w:val="21"/>
      <w:sz w:val="21"/>
      <w:lang w:val="en-US" w:eastAsia="zh-CN" w:bidi="ar-SA"/>
    </w:rPr>
  </w:style>
  <w:style w:type="character" w:customStyle="1" w:styleId="67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673">
    <w:name w:val="页眉 Char4"/>
    <w:semiHidden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674">
    <w:name w:val="培养方案正文 Char"/>
    <w:link w:val="675"/>
    <w:qFormat/>
    <w:locked/>
    <w:uiPriority w:val="0"/>
  </w:style>
  <w:style w:type="paragraph" w:customStyle="1" w:styleId="675">
    <w:name w:val="培养方案正文"/>
    <w:link w:val="674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676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677">
    <w:name w:val="error1"/>
    <w:qFormat/>
    <w:uiPriority w:val="0"/>
    <w:rPr>
      <w:color w:val="FF0000"/>
    </w:rPr>
  </w:style>
  <w:style w:type="character" w:customStyle="1" w:styleId="678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7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680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68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82">
    <w:name w:val="sort"/>
    <w:qFormat/>
    <w:uiPriority w:val="0"/>
  </w:style>
  <w:style w:type="character" w:customStyle="1" w:styleId="683">
    <w:name w:val="hover18"/>
    <w:qFormat/>
    <w:uiPriority w:val="0"/>
    <w:rPr>
      <w:shd w:val="clear" w:color="auto" w:fill="35414F"/>
    </w:rPr>
  </w:style>
  <w:style w:type="character" w:customStyle="1" w:styleId="684">
    <w:name w:val="style111"/>
    <w:qFormat/>
    <w:uiPriority w:val="99"/>
    <w:rPr>
      <w:color w:val="777676"/>
    </w:rPr>
  </w:style>
  <w:style w:type="character" w:customStyle="1" w:styleId="685">
    <w:name w:val="正文文本缩进 Char1"/>
    <w:qFormat/>
    <w:uiPriority w:val="0"/>
    <w:rPr>
      <w:kern w:val="2"/>
      <w:sz w:val="21"/>
      <w:szCs w:val="24"/>
    </w:rPr>
  </w:style>
  <w:style w:type="character" w:customStyle="1" w:styleId="686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687">
    <w:name w:val="注 Char"/>
    <w:link w:val="688"/>
    <w:qFormat/>
    <w:locked/>
    <w:uiPriority w:val="99"/>
    <w:rPr>
      <w:color w:val="000000"/>
      <w:sz w:val="16"/>
      <w:szCs w:val="16"/>
    </w:rPr>
  </w:style>
  <w:style w:type="paragraph" w:customStyle="1" w:styleId="688">
    <w:name w:val="注"/>
    <w:basedOn w:val="137"/>
    <w:link w:val="687"/>
    <w:qFormat/>
    <w:uiPriority w:val="99"/>
    <w:pPr>
      <w:ind w:left="-424" w:leftChars="-202" w:firstLine="0"/>
    </w:pPr>
    <w:rPr>
      <w:color w:val="000000"/>
    </w:rPr>
  </w:style>
  <w:style w:type="character" w:customStyle="1" w:styleId="689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690">
    <w:name w:val="z-窗体顶端 字符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91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692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693">
    <w:name w:val="class9"/>
    <w:qFormat/>
    <w:uiPriority w:val="99"/>
  </w:style>
  <w:style w:type="character" w:customStyle="1" w:styleId="694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695">
    <w:name w:val="high-light-bg"/>
    <w:qFormat/>
    <w:uiPriority w:val="99"/>
  </w:style>
  <w:style w:type="character" w:customStyle="1" w:styleId="696">
    <w:name w:val="页眉 字符1"/>
    <w:semiHidden/>
    <w:qFormat/>
    <w:uiPriority w:val="99"/>
    <w:rPr>
      <w:kern w:val="2"/>
      <w:sz w:val="18"/>
      <w:szCs w:val="18"/>
    </w:rPr>
  </w:style>
  <w:style w:type="character" w:customStyle="1" w:styleId="697">
    <w:name w:val="Body Text 3 Char"/>
    <w:qFormat/>
    <w:locked/>
    <w:uiPriority w:val="99"/>
    <w:rPr>
      <w:b/>
      <w:sz w:val="24"/>
    </w:rPr>
  </w:style>
  <w:style w:type="character" w:customStyle="1" w:styleId="698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699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700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701">
    <w:name w:val="Char Char95"/>
    <w:qFormat/>
    <w:uiPriority w:val="0"/>
    <w:rPr>
      <w:kern w:val="2"/>
      <w:sz w:val="18"/>
      <w:szCs w:val="18"/>
    </w:rPr>
  </w:style>
  <w:style w:type="character" w:customStyle="1" w:styleId="702">
    <w:name w:val="msoins"/>
    <w:qFormat/>
    <w:uiPriority w:val="99"/>
  </w:style>
  <w:style w:type="character" w:customStyle="1" w:styleId="703">
    <w:name w:val="页码1"/>
    <w:qFormat/>
    <w:uiPriority w:val="0"/>
    <w:rPr>
      <w:rFonts w:cs="Times New Roman"/>
    </w:rPr>
  </w:style>
  <w:style w:type="character" w:customStyle="1" w:styleId="704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05">
    <w:name w:val="cur11"/>
    <w:qFormat/>
    <w:uiPriority w:val="0"/>
    <w:rPr>
      <w:color w:val="FFFFFF"/>
      <w:shd w:val="clear" w:color="auto" w:fill="9C9D9E"/>
    </w:rPr>
  </w:style>
  <w:style w:type="character" w:customStyle="1" w:styleId="706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707">
    <w:name w:val="标题 1 字符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08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709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710">
    <w:name w:val="Char Char15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1">
    <w:name w:val="bds_nopic"/>
    <w:qFormat/>
    <w:uiPriority w:val="0"/>
  </w:style>
  <w:style w:type="character" w:customStyle="1" w:styleId="712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713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714">
    <w:name w:val="label_list1"/>
    <w:qFormat/>
    <w:uiPriority w:val="0"/>
  </w:style>
  <w:style w:type="character" w:customStyle="1" w:styleId="715">
    <w:name w:val="cur3"/>
    <w:qFormat/>
    <w:uiPriority w:val="0"/>
    <w:rPr>
      <w:color w:val="FFFFFF"/>
      <w:shd w:val="clear" w:color="auto" w:fill="78B4F7"/>
    </w:rPr>
  </w:style>
  <w:style w:type="character" w:customStyle="1" w:styleId="716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7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718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719">
    <w:name w:val="item-name5"/>
    <w:basedOn w:val="60"/>
    <w:qFormat/>
    <w:uiPriority w:val="0"/>
  </w:style>
  <w:style w:type="character" w:customStyle="1" w:styleId="720">
    <w:name w:val="A目录A Char"/>
    <w:link w:val="721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21">
    <w:name w:val="A目录A"/>
    <w:basedOn w:val="1"/>
    <w:link w:val="720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22">
    <w:name w:val="column-name22"/>
    <w:qFormat/>
    <w:uiPriority w:val="0"/>
    <w:rPr>
      <w:color w:val="124D83"/>
    </w:rPr>
  </w:style>
  <w:style w:type="character" w:customStyle="1" w:styleId="723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24">
    <w:name w:val="column-name20"/>
    <w:qFormat/>
    <w:uiPriority w:val="0"/>
    <w:rPr>
      <w:color w:val="124D83"/>
    </w:rPr>
  </w:style>
  <w:style w:type="character" w:customStyle="1" w:styleId="725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26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27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28">
    <w:name w:val="item-name"/>
    <w:basedOn w:val="60"/>
    <w:qFormat/>
    <w:uiPriority w:val="0"/>
  </w:style>
  <w:style w:type="character" w:customStyle="1" w:styleId="729">
    <w:name w:val="Date Char1"/>
    <w:qFormat/>
    <w:locked/>
    <w:uiPriority w:val="0"/>
    <w:rPr>
      <w:sz w:val="24"/>
    </w:rPr>
  </w:style>
  <w:style w:type="character" w:customStyle="1" w:styleId="730">
    <w:name w:val="news_title2"/>
    <w:basedOn w:val="60"/>
    <w:qFormat/>
    <w:uiPriority w:val="0"/>
  </w:style>
  <w:style w:type="character" w:customStyle="1" w:styleId="731">
    <w:name w:val="正文文本 (2)_"/>
    <w:link w:val="73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732">
    <w:name w:val="正文文本 (2)"/>
    <w:basedOn w:val="1"/>
    <w:link w:val="73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733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734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735">
    <w:name w:val="AAA目录 Char"/>
    <w:link w:val="736"/>
    <w:qFormat/>
    <w:locked/>
    <w:uiPriority w:val="99"/>
    <w:rPr>
      <w:szCs w:val="24"/>
    </w:rPr>
  </w:style>
  <w:style w:type="paragraph" w:customStyle="1" w:styleId="736">
    <w:name w:val="AAA目录"/>
    <w:basedOn w:val="1"/>
    <w:link w:val="735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37">
    <w:name w:val="s注内 Char"/>
    <w:link w:val="738"/>
    <w:qFormat/>
    <w:locked/>
    <w:uiPriority w:val="99"/>
  </w:style>
  <w:style w:type="paragraph" w:customStyle="1" w:styleId="738">
    <w:name w:val="s注内"/>
    <w:basedOn w:val="137"/>
    <w:link w:val="737"/>
    <w:qFormat/>
    <w:uiPriority w:val="99"/>
    <w:pPr>
      <w:ind w:firstLine="320" w:firstLineChars="200"/>
    </w:pPr>
    <w:rPr>
      <w:sz w:val="21"/>
      <w:szCs w:val="22"/>
    </w:rPr>
  </w:style>
  <w:style w:type="character" w:customStyle="1" w:styleId="739">
    <w:name w:val="正文1 Char"/>
    <w:link w:val="740"/>
    <w:qFormat/>
    <w:locked/>
    <w:uiPriority w:val="0"/>
    <w:rPr>
      <w:rFonts w:ascii="Cambria" w:hAnsi="Cambria"/>
      <w:sz w:val="24"/>
      <w:szCs w:val="24"/>
      <w:lang w:eastAsia="en-US"/>
    </w:rPr>
  </w:style>
  <w:style w:type="paragraph" w:customStyle="1" w:styleId="740">
    <w:name w:val="正文1"/>
    <w:link w:val="739"/>
    <w:qFormat/>
    <w:uiPriority w:val="0"/>
    <w:pPr>
      <w:spacing w:after="200"/>
    </w:pPr>
    <w:rPr>
      <w:rFonts w:ascii="Cambria" w:hAnsi="Cambria" w:eastAsiaTheme="minorEastAsia" w:cstheme="minorBidi"/>
      <w:kern w:val="2"/>
      <w:sz w:val="24"/>
      <w:szCs w:val="24"/>
      <w:lang w:val="en-US" w:eastAsia="en-US" w:bidi="ar-SA"/>
    </w:rPr>
  </w:style>
  <w:style w:type="character" w:customStyle="1" w:styleId="741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74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743">
    <w:name w:val="Char Char15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44">
    <w:name w:val="二级标题 字符"/>
    <w:link w:val="745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745">
    <w:name w:val="二级标题"/>
    <w:basedOn w:val="3"/>
    <w:link w:val="744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746">
    <w:name w:val="页脚 字符"/>
    <w:qFormat/>
    <w:uiPriority w:val="0"/>
    <w:rPr>
      <w:sz w:val="18"/>
      <w:szCs w:val="18"/>
      <w:lang w:eastAsia="en-US"/>
    </w:rPr>
  </w:style>
  <w:style w:type="character" w:customStyle="1" w:styleId="747">
    <w:name w:val="def"/>
    <w:qFormat/>
    <w:uiPriority w:val="99"/>
    <w:rPr>
      <w:rFonts w:cs="Times New Roman"/>
    </w:rPr>
  </w:style>
  <w:style w:type="character" w:customStyle="1" w:styleId="748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49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0">
    <w:name w:val="contenttitle31"/>
    <w:qFormat/>
    <w:uiPriority w:val="99"/>
    <w:rPr>
      <w:b/>
      <w:color w:val="35A1D4"/>
    </w:rPr>
  </w:style>
  <w:style w:type="character" w:customStyle="1" w:styleId="751">
    <w:name w:val="页眉字符"/>
    <w:qFormat/>
    <w:uiPriority w:val="99"/>
    <w:rPr>
      <w:sz w:val="18"/>
      <w:szCs w:val="18"/>
    </w:rPr>
  </w:style>
  <w:style w:type="character" w:customStyle="1" w:styleId="752">
    <w:name w:val="cur12"/>
    <w:qFormat/>
    <w:uiPriority w:val="0"/>
    <w:rPr>
      <w:color w:val="FFFFFF"/>
      <w:shd w:val="clear" w:color="auto" w:fill="9C9D9E"/>
    </w:rPr>
  </w:style>
  <w:style w:type="character" w:customStyle="1" w:styleId="753">
    <w:name w:val="news_title"/>
    <w:basedOn w:val="60"/>
    <w:qFormat/>
    <w:uiPriority w:val="0"/>
  </w:style>
  <w:style w:type="character" w:customStyle="1" w:styleId="754">
    <w:name w:val="column-name18"/>
    <w:qFormat/>
    <w:uiPriority w:val="0"/>
    <w:rPr>
      <w:color w:val="004F25"/>
    </w:rPr>
  </w:style>
  <w:style w:type="character" w:customStyle="1" w:styleId="755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56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7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7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759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760">
    <w:name w:val="new_word1"/>
    <w:qFormat/>
    <w:uiPriority w:val="99"/>
    <w:rPr>
      <w:sz w:val="15"/>
      <w:szCs w:val="15"/>
    </w:rPr>
  </w:style>
  <w:style w:type="character" w:customStyle="1" w:styleId="761">
    <w:name w:val="s目录2 Char"/>
    <w:link w:val="762"/>
    <w:qFormat/>
    <w:locked/>
    <w:uiPriority w:val="99"/>
  </w:style>
  <w:style w:type="paragraph" w:customStyle="1" w:styleId="762">
    <w:name w:val="s目录2"/>
    <w:basedOn w:val="148"/>
    <w:link w:val="761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763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764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765">
    <w:name w:val="cur4"/>
    <w:qFormat/>
    <w:uiPriority w:val="0"/>
    <w:rPr>
      <w:color w:val="FFFFFF"/>
      <w:shd w:val="clear" w:color="auto" w:fill="EFB113"/>
    </w:rPr>
  </w:style>
  <w:style w:type="character" w:customStyle="1" w:styleId="766">
    <w:name w:val="z-窗体底端 字符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767">
    <w:name w:val="index4"/>
    <w:qFormat/>
    <w:uiPriority w:val="0"/>
    <w:rPr>
      <w:color w:val="FFFFFF"/>
      <w:shd w:val="clear" w:color="auto" w:fill="F0BB2F"/>
    </w:rPr>
  </w:style>
  <w:style w:type="character" w:customStyle="1" w:styleId="768">
    <w:name w:val="font9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69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0">
    <w:name w:val="明显强调3"/>
    <w:qFormat/>
    <w:uiPriority w:val="21"/>
    <w:rPr>
      <w:b/>
      <w:bCs/>
      <w:i/>
      <w:iCs/>
      <w:color w:val="4472C4"/>
    </w:rPr>
  </w:style>
  <w:style w:type="character" w:customStyle="1" w:styleId="771">
    <w:name w:val="Balloon Text Char1"/>
    <w:qFormat/>
    <w:locked/>
    <w:uiPriority w:val="0"/>
    <w:rPr>
      <w:rFonts w:eastAsia="宋体"/>
      <w:sz w:val="18"/>
    </w:rPr>
  </w:style>
  <w:style w:type="character" w:customStyle="1" w:styleId="772">
    <w:name w:val="表格标题_"/>
    <w:link w:val="773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773">
    <w:name w:val="表格标题"/>
    <w:basedOn w:val="1"/>
    <w:link w:val="772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774">
    <w:name w:val="Body Text Indent 2 Char1"/>
    <w:qFormat/>
    <w:locked/>
    <w:uiPriority w:val="0"/>
    <w:rPr>
      <w:sz w:val="24"/>
    </w:rPr>
  </w:style>
  <w:style w:type="character" w:customStyle="1" w:styleId="775">
    <w:name w:val="cur6"/>
    <w:qFormat/>
    <w:uiPriority w:val="0"/>
    <w:rPr>
      <w:color w:val="FFFFFF"/>
      <w:shd w:val="clear" w:color="auto" w:fill="0483D4"/>
    </w:rPr>
  </w:style>
  <w:style w:type="character" w:customStyle="1" w:styleId="77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777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paragraph" w:customStyle="1" w:styleId="778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79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780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781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character" w:customStyle="1" w:styleId="782">
    <w:name w:val="批注框文本 Char5"/>
    <w:basedOn w:val="6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8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78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85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78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787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788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789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790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791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character" w:customStyle="1" w:styleId="792">
    <w:name w:val="正文文本 3 Char2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793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794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95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79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character" w:customStyle="1" w:styleId="797">
    <w:name w:val="正文文本缩进 2 Char4"/>
    <w:basedOn w:val="60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798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character" w:customStyle="1" w:styleId="799">
    <w:name w:val="正文文本 Char5"/>
    <w:basedOn w:val="60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800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01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802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0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804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805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06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07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character" w:customStyle="1" w:styleId="808">
    <w:name w:val="脚注文本 Char4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80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810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811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12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813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character" w:customStyle="1" w:styleId="814">
    <w:name w:val="日期 Char5"/>
    <w:basedOn w:val="6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15">
    <w:name w:val="文档结构图 Char5"/>
    <w:basedOn w:val="60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816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17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18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819">
    <w:name w:val="正文文本 2 Char3"/>
    <w:basedOn w:val="60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20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82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822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23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24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customStyle="1" w:styleId="825">
    <w:name w:val="正文文本缩进 3 Char5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826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27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828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829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830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31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character" w:customStyle="1" w:styleId="832">
    <w:name w:val="页脚 Char7"/>
    <w:basedOn w:val="6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33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834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835">
    <w:name w:val="正文文本缩进 Char6"/>
    <w:basedOn w:val="60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836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37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character" w:customStyle="1" w:styleId="838">
    <w:name w:val="称呼 Char2"/>
    <w:basedOn w:val="60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3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40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41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42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43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44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845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46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847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848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84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50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51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52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853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54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855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856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57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58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character" w:customStyle="1" w:styleId="859">
    <w:name w:val="纯文本 Char4"/>
    <w:basedOn w:val="60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860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61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62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63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864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6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character" w:customStyle="1" w:styleId="866">
    <w:name w:val="批注文字 Char7"/>
    <w:basedOn w:val="6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67">
    <w:name w:val="批注主题 Char5"/>
    <w:basedOn w:val="86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868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86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870">
    <w:name w:val="副标题 Char3"/>
    <w:basedOn w:val="60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871">
    <w:name w:val="页眉 Char7"/>
    <w:basedOn w:val="6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72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73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74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875">
    <w:name w:val="尾注文本 Char2"/>
    <w:basedOn w:val="60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76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77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78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879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880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8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character" w:customStyle="1" w:styleId="882">
    <w:name w:val="结束语 Char2"/>
    <w:basedOn w:val="60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83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884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885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86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887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888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character" w:customStyle="1" w:styleId="889">
    <w:name w:val="HTML 预设格式 Char6"/>
    <w:basedOn w:val="60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890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91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92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893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894">
    <w:name w:val="标题 Char6"/>
    <w:basedOn w:val="6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895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96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897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899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900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01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02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903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04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05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906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907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08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09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10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11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912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913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14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915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6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917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18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919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0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2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22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2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924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925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26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7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8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29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30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1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32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33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34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35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36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937">
    <w:name w:val="列出段落1"/>
    <w:basedOn w:val="1"/>
    <w:link w:val="1953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38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39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940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character" w:customStyle="1" w:styleId="941">
    <w:name w:val="z-窗体底端 Char4"/>
    <w:basedOn w:val="60"/>
    <w:qFormat/>
    <w:uiPriority w:val="0"/>
    <w:rPr>
      <w:rFonts w:ascii="Arial" w:hAnsi="Arial" w:eastAsia="宋体" w:cs="Arial"/>
      <w:vanish/>
      <w:sz w:val="16"/>
      <w:szCs w:val="16"/>
    </w:rPr>
  </w:style>
  <w:style w:type="paragraph" w:customStyle="1" w:styleId="942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94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44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946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94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48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949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950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51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952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53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954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5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56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57">
    <w:name w:val="修订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95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959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60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character" w:customStyle="1" w:styleId="961">
    <w:name w:val="z-窗体顶端 Char4"/>
    <w:basedOn w:val="60"/>
    <w:qFormat/>
    <w:uiPriority w:val="0"/>
    <w:rPr>
      <w:rFonts w:ascii="Arial" w:hAnsi="Arial" w:eastAsia="宋体" w:cs="Arial"/>
      <w:vanish/>
      <w:sz w:val="16"/>
      <w:szCs w:val="16"/>
    </w:rPr>
  </w:style>
  <w:style w:type="paragraph" w:customStyle="1" w:styleId="962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963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964">
    <w:name w:val="列出段落9"/>
    <w:basedOn w:val="1"/>
    <w:qFormat/>
    <w:uiPriority w:val="34"/>
    <w:pPr>
      <w:ind w:firstLine="420" w:firstLineChars="200"/>
    </w:pPr>
  </w:style>
  <w:style w:type="paragraph" w:customStyle="1" w:styleId="965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66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967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69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70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97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973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974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75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976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977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978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979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80">
    <w:name w:val="英文专业名"/>
    <w:basedOn w:val="394"/>
    <w:next w:val="973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981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82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983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84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985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86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7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98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989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90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91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9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93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94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995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96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7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998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99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000">
    <w:name w:val="TOC 标题9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01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002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3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04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07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8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09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10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1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2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013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015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16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17">
    <w:name w:val="TOC 标题5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8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9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20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21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022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3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4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26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7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028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03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031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32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033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034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5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36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38">
    <w:name w:val="正文+1"/>
    <w:basedOn w:val="898"/>
    <w:next w:val="898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039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040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1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2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043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44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45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046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047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048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49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050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51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52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53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054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55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5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57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8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59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60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1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2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3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64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65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7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068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69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0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71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073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74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75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76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077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078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9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080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081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82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83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84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085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87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8">
    <w:name w:val="修读要求"/>
    <w:basedOn w:val="361"/>
    <w:qFormat/>
    <w:uiPriority w:val="99"/>
  </w:style>
  <w:style w:type="paragraph" w:customStyle="1" w:styleId="1089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90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91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092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93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94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95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96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97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8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9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101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02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103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4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106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0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108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09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10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11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12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113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1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5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116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17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8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0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121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22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23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24">
    <w:name w:val="表头1"/>
    <w:basedOn w:val="361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125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6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7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12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29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0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131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32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33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134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35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3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37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38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39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0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41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42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43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4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4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46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7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48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49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5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51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52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3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5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55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5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157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58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59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60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61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62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163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64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6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7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168">
    <w:name w:val="z-窗体底端3"/>
    <w:basedOn w:val="1"/>
    <w:next w:val="1"/>
    <w:link w:val="1779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69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70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71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72">
    <w:name w:val="列出段落8"/>
    <w:basedOn w:val="1"/>
    <w:qFormat/>
    <w:uiPriority w:val="99"/>
    <w:pPr>
      <w:ind w:firstLine="420" w:firstLineChars="200"/>
    </w:pPr>
  </w:style>
  <w:style w:type="paragraph" w:customStyle="1" w:styleId="1173">
    <w:name w:val="英文专业名1"/>
    <w:basedOn w:val="394"/>
    <w:next w:val="973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174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75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76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7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7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79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80">
    <w:name w:val="列出段落4"/>
    <w:basedOn w:val="1"/>
    <w:qFormat/>
    <w:uiPriority w:val="99"/>
    <w:pPr>
      <w:ind w:firstLine="420" w:firstLineChars="200"/>
    </w:pPr>
  </w:style>
  <w:style w:type="paragraph" w:customStyle="1" w:styleId="1181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8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83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184">
    <w:name w:val="msolistparagraph"/>
    <w:basedOn w:val="1"/>
    <w:qFormat/>
    <w:uiPriority w:val="0"/>
    <w:pPr>
      <w:ind w:firstLine="420" w:firstLineChars="200"/>
    </w:pPr>
  </w:style>
  <w:style w:type="paragraph" w:customStyle="1" w:styleId="118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86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87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88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9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0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191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9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93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94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5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196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97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98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99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200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01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02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03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04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06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07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08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9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_Style 13"/>
    <w:basedOn w:val="14"/>
    <w:qFormat/>
    <w:uiPriority w:val="0"/>
  </w:style>
  <w:style w:type="paragraph" w:customStyle="1" w:styleId="1211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12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13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14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15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6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21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8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9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0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21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222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23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24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25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26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227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28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29">
    <w:name w:val="内容粗"/>
    <w:basedOn w:val="789"/>
    <w:qFormat/>
    <w:uiPriority w:val="99"/>
    <w:pPr>
      <w:ind w:firstLine="480"/>
    </w:pPr>
    <w:rPr>
      <w:b/>
      <w:szCs w:val="24"/>
    </w:rPr>
  </w:style>
  <w:style w:type="paragraph" w:customStyle="1" w:styleId="1230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231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32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233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34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5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236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23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38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39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40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241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242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243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4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45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46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247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248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49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50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51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52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53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5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55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5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7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258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6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261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62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263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4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265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266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7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268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69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270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71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272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73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74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275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76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77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27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79">
    <w:name w:val="_Style 586"/>
    <w:basedOn w:val="1"/>
    <w:next w:val="313"/>
    <w:qFormat/>
    <w:uiPriority w:val="34"/>
    <w:pPr>
      <w:ind w:firstLine="420" w:firstLineChars="200"/>
    </w:pPr>
    <w:rPr>
      <w:szCs w:val="22"/>
    </w:rPr>
  </w:style>
  <w:style w:type="paragraph" w:customStyle="1" w:styleId="12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1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2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83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84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285">
    <w:name w:val="TOC 标题7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286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7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8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289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290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1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2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93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94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95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96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29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98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9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00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30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02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3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304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05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06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07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8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1309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10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11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12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313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1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6">
    <w:name w:val="TOC 标题1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317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18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19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0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321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22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24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25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132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customStyle="1" w:styleId="1327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32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29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3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1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3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3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4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35">
    <w:name w:val="内容粗1"/>
    <w:basedOn w:val="789"/>
    <w:qFormat/>
    <w:uiPriority w:val="99"/>
    <w:pPr>
      <w:ind w:firstLine="480"/>
    </w:pPr>
    <w:rPr>
      <w:b/>
      <w:szCs w:val="24"/>
    </w:rPr>
  </w:style>
  <w:style w:type="paragraph" w:customStyle="1" w:styleId="1336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37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338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9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340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341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342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343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344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5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346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47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8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49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350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1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2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4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55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56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5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9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0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61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362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36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64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365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66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7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6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69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370">
    <w:name w:val="TOC 标题1"/>
    <w:basedOn w:val="2"/>
    <w:next w:val="1"/>
    <w:qFormat/>
    <w:uiPriority w:val="39"/>
    <w:pPr>
      <w:widowControl/>
      <w:spacing w:before="0" w:after="0" w:line="259" w:lineRule="auto"/>
      <w:jc w:val="left"/>
      <w:outlineLvl w:val="9"/>
    </w:pPr>
    <w:rPr>
      <w:rFonts w:ascii="Calibri Light" w:hAnsi="Calibri Light" w:cs="Calibri Light"/>
      <w:b w:val="0"/>
      <w:bCs w:val="0"/>
      <w:color w:val="2E74B5"/>
      <w:kern w:val="0"/>
      <w:sz w:val="32"/>
      <w:szCs w:val="32"/>
    </w:rPr>
  </w:style>
  <w:style w:type="paragraph" w:customStyle="1" w:styleId="1371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72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373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374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37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76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377">
    <w:name w:val="修订2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78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9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380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8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82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385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86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8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88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389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90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92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93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94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95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6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7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98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400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401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02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3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04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5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06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07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408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9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10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11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12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3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14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5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416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17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419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420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21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422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3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4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25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26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7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28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29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30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1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32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3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34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35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437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8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39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40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41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42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443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4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5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46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4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48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4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50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451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52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45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54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455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56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57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8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9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60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61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462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63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464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65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466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6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68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9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1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2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73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1474">
    <w:name w:val="批注框文本 Char Char1"/>
    <w:basedOn w:val="1"/>
    <w:qFormat/>
    <w:uiPriority w:val="99"/>
    <w:rPr>
      <w:sz w:val="18"/>
      <w:szCs w:val="20"/>
    </w:rPr>
  </w:style>
  <w:style w:type="paragraph" w:customStyle="1" w:styleId="1475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476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77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478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79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480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481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482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83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4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5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6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487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8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89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490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1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2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93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4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5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496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497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8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99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500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1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503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04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05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6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07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8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0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510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1">
    <w:name w:val="无间隔2"/>
    <w:link w:val="195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12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513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514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15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16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17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18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19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20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21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522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23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24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525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526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27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28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529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3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31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532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33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34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535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37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38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39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0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541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542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544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45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46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547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48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4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0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551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52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553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4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55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6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57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55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59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560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1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56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4">
    <w:name w:val="无间隔13"/>
    <w:qFormat/>
    <w:uiPriority w:val="99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65">
    <w:name w:val="TOC 标题2"/>
    <w:basedOn w:val="2"/>
    <w:next w:val="1"/>
    <w:qFormat/>
    <w:uiPriority w:val="39"/>
    <w:pPr>
      <w:widowControl/>
      <w:snapToGrid w:val="0"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paragraph" w:customStyle="1" w:styleId="1566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7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568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9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71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72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7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4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5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76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577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578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579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80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81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582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583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8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5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586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587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8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89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590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1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2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3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94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95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6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7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9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0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601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02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03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04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05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606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07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0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0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10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611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61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13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14">
    <w:name w:val="修读要求1"/>
    <w:basedOn w:val="361"/>
    <w:qFormat/>
    <w:uiPriority w:val="99"/>
    <w:pPr>
      <w:ind w:firstLine="200" w:firstLineChars="200"/>
      <w:jc w:val="left"/>
    </w:pPr>
  </w:style>
  <w:style w:type="paragraph" w:customStyle="1" w:styleId="1615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16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18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619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0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621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622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23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24">
    <w:name w:val="TOC 标题8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625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26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7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28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629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30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2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3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34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36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37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39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40">
    <w:name w:val="s表头"/>
    <w:basedOn w:val="1534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41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42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3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64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45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646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47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648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649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650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651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52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65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4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55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56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57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658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60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661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62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63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664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66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table" w:customStyle="1" w:styleId="1667">
    <w:name w:val="Grid Table 1 Light Accent 31"/>
    <w:qFormat/>
    <w:uiPriority w:val="99"/>
    <w:rPr>
      <w:rFonts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网格型13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网格型2"/>
    <w:qFormat/>
    <w:uiPriority w:val="3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网格型41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彩色列表 - 着色 11"/>
    <w:basedOn w:val="50"/>
    <w:qFormat/>
    <w:uiPriority w:val="99"/>
    <w:pPr>
      <w:ind w:firstLine="420" w:firstLineChars="200"/>
    </w:p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672">
    <w:name w:val="网格型3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674">
    <w:name w:val="网格表 1 浅色1"/>
    <w:basedOn w:val="50"/>
    <w:qFormat/>
    <w:uiPriority w:val="46"/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75">
    <w:name w:val="网格型11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网格型21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彩色列表 - 着色 12"/>
    <w:basedOn w:val="50"/>
    <w:qFormat/>
    <w:uiPriority w:val="99"/>
    <w:pPr>
      <w:ind w:firstLine="420" w:firstLineChars="200"/>
    </w:p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678">
    <w:name w:val="无格式表格 41"/>
    <w:qFormat/>
    <w:uiPriority w:val="99"/>
    <w:rPr>
      <w:rFonts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网格型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网格型浅色11"/>
    <w:qFormat/>
    <w:uiPriority w:val="99"/>
    <w:rPr>
      <w:rFonts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无格式表格 51"/>
    <w:qFormat/>
    <w:uiPriority w:val="99"/>
    <w:rPr>
      <w:rFonts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网格型7"/>
    <w:basedOn w:val="50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12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网格型131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网格型1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网格型12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网格型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中等深浅网格 3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689">
    <w:name w:val="Plain Table 41"/>
    <w:qFormat/>
    <w:uiPriority w:val="99"/>
    <w:rPr>
      <w:rFonts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网格型22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网格表 1 浅色 - 着色 31"/>
    <w:qFormat/>
    <w:uiPriority w:val="99"/>
    <w:rPr>
      <w:rFonts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网格型2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网格型1"/>
    <w:basedOn w:val="5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112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6">
    <w:name w:val="网格型111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网格型浅色1"/>
    <w:qFormat/>
    <w:uiPriority w:val="99"/>
    <w:rPr>
      <w:rFonts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网格型42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网格型4"/>
    <w:qFormat/>
    <w:uiPriority w:val="0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Plain Table 51"/>
    <w:qFormat/>
    <w:uiPriority w:val="99"/>
    <w:rPr>
      <w:rFonts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网格型6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02">
    <w:name w:val="wp_visitcount"/>
    <w:qFormat/>
    <w:uiPriority w:val="0"/>
  </w:style>
  <w:style w:type="character" w:customStyle="1" w:styleId="1703">
    <w:name w:val="正文文本 2 字符"/>
    <w:qFormat/>
    <w:uiPriority w:val="99"/>
  </w:style>
  <w:style w:type="character" w:customStyle="1" w:styleId="1704">
    <w:name w:val="Char Char931"/>
    <w:qFormat/>
    <w:uiPriority w:val="0"/>
    <w:rPr>
      <w:kern w:val="2"/>
      <w:sz w:val="18"/>
      <w:szCs w:val="18"/>
    </w:rPr>
  </w:style>
  <w:style w:type="character" w:customStyle="1" w:styleId="1705">
    <w:name w:val="index9"/>
    <w:qFormat/>
    <w:uiPriority w:val="0"/>
    <w:rPr>
      <w:color w:val="FFFFFF"/>
      <w:shd w:val="clear" w:color="auto" w:fill="78B4F7"/>
    </w:rPr>
  </w:style>
  <w:style w:type="character" w:customStyle="1" w:styleId="1706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707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08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09">
    <w:name w:val="arti-update"/>
    <w:qFormat/>
    <w:uiPriority w:val="0"/>
  </w:style>
  <w:style w:type="character" w:customStyle="1" w:styleId="1710">
    <w:name w:val="正文文本 2字符1"/>
    <w:semiHidden/>
    <w:qFormat/>
    <w:uiPriority w:val="99"/>
  </w:style>
  <w:style w:type="character" w:customStyle="1" w:styleId="1711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1712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1713">
    <w:name w:val="style61"/>
    <w:qFormat/>
    <w:uiPriority w:val="0"/>
    <w:rPr>
      <w:sz w:val="18"/>
      <w:szCs w:val="18"/>
    </w:rPr>
  </w:style>
  <w:style w:type="character" w:customStyle="1" w:styleId="1714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1715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16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1717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18">
    <w:name w:val="op_dict_text22"/>
    <w:qFormat/>
    <w:uiPriority w:val="0"/>
    <w:rPr>
      <w:rFonts w:cs="Times New Roman"/>
    </w:rPr>
  </w:style>
  <w:style w:type="character" w:customStyle="1" w:styleId="1719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20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172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22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23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2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25">
    <w:name w:val="mag_style5"/>
    <w:qFormat/>
    <w:uiPriority w:val="0"/>
    <w:rPr>
      <w:sz w:val="24"/>
    </w:rPr>
  </w:style>
  <w:style w:type="character" w:customStyle="1" w:styleId="1726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27">
    <w:name w:val="tgt"/>
    <w:qFormat/>
    <w:uiPriority w:val="0"/>
  </w:style>
  <w:style w:type="character" w:customStyle="1" w:styleId="172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29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30">
    <w:name w:val="index8"/>
    <w:qFormat/>
    <w:uiPriority w:val="0"/>
    <w:rPr>
      <w:color w:val="FFFFFF"/>
      <w:shd w:val="clear" w:color="auto" w:fill="75A0AD"/>
    </w:rPr>
  </w:style>
  <w:style w:type="character" w:customStyle="1" w:styleId="1731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32">
    <w:name w:val="s1"/>
    <w:qFormat/>
    <w:uiPriority w:val="0"/>
  </w:style>
  <w:style w:type="character" w:customStyle="1" w:styleId="1733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34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35">
    <w:name w:val="t12"/>
    <w:qFormat/>
    <w:uiPriority w:val="0"/>
  </w:style>
  <w:style w:type="character" w:customStyle="1" w:styleId="1736">
    <w:name w:val="label_list"/>
    <w:qFormat/>
    <w:uiPriority w:val="0"/>
  </w:style>
  <w:style w:type="character" w:customStyle="1" w:styleId="1737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1738">
    <w:name w:val="index11"/>
    <w:qFormat/>
    <w:uiPriority w:val="0"/>
    <w:rPr>
      <w:color w:val="FFFFFF"/>
      <w:shd w:val="clear" w:color="auto" w:fill="9C9D9E"/>
    </w:rPr>
  </w:style>
  <w:style w:type="character" w:customStyle="1" w:styleId="1739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1740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1741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1742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1743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44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1745">
    <w:name w:val="index7"/>
    <w:qFormat/>
    <w:uiPriority w:val="0"/>
    <w:rPr>
      <w:color w:val="FFFFFF"/>
      <w:shd w:val="clear" w:color="auto" w:fill="7FBD58"/>
    </w:rPr>
  </w:style>
  <w:style w:type="character" w:customStyle="1" w:styleId="1746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47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1748">
    <w:name w:val="标题 #5_"/>
    <w:link w:val="1749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1749">
    <w:name w:val="标题 #5"/>
    <w:basedOn w:val="1"/>
    <w:link w:val="1748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1750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51">
    <w:name w:val="Char Char83"/>
    <w:qFormat/>
    <w:uiPriority w:val="0"/>
    <w:rPr>
      <w:kern w:val="2"/>
      <w:sz w:val="18"/>
      <w:szCs w:val="18"/>
    </w:rPr>
  </w:style>
  <w:style w:type="character" w:customStyle="1" w:styleId="1752">
    <w:name w:val="index10"/>
    <w:qFormat/>
    <w:uiPriority w:val="0"/>
    <w:rPr>
      <w:color w:val="FFFFFF"/>
      <w:shd w:val="clear" w:color="auto" w:fill="EFB113"/>
    </w:rPr>
  </w:style>
  <w:style w:type="character" w:customStyle="1" w:styleId="1753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54">
    <w:name w:val="正文文本 3 字符"/>
    <w:qFormat/>
    <w:uiPriority w:val="99"/>
    <w:rPr>
      <w:sz w:val="16"/>
      <w:szCs w:val="16"/>
    </w:rPr>
  </w:style>
  <w:style w:type="character" w:customStyle="1" w:styleId="1755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56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57">
    <w:name w:val="r1"/>
    <w:qFormat/>
    <w:uiPriority w:val="0"/>
  </w:style>
  <w:style w:type="character" w:customStyle="1" w:styleId="1758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59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60">
    <w:name w:val="Char Char94"/>
    <w:qFormat/>
    <w:uiPriority w:val="0"/>
    <w:rPr>
      <w:kern w:val="2"/>
      <w:sz w:val="18"/>
      <w:szCs w:val="18"/>
    </w:rPr>
  </w:style>
  <w:style w:type="character" w:customStyle="1" w:styleId="1761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62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63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64">
    <w:name w:val="Char Char113"/>
    <w:qFormat/>
    <w:uiPriority w:val="0"/>
    <w:rPr>
      <w:kern w:val="2"/>
      <w:sz w:val="18"/>
      <w:szCs w:val="18"/>
    </w:rPr>
  </w:style>
  <w:style w:type="character" w:customStyle="1" w:styleId="1765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6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67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68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69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70">
    <w:name w:val="标题 字符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771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1772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773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1774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75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1776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77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78">
    <w:name w:val="arti-views"/>
    <w:qFormat/>
    <w:uiPriority w:val="0"/>
  </w:style>
  <w:style w:type="character" w:customStyle="1" w:styleId="1779">
    <w:name w:val="z-窗体底端 字符2"/>
    <w:link w:val="1168"/>
    <w:qFormat/>
    <w:locked/>
    <w:uiPriority w:val="0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80">
    <w:name w:val="index6"/>
    <w:qFormat/>
    <w:uiPriority w:val="0"/>
    <w:rPr>
      <w:color w:val="FFFFFF"/>
      <w:shd w:val="clear" w:color="auto" w:fill="43B8EE"/>
    </w:rPr>
  </w:style>
  <w:style w:type="character" w:customStyle="1" w:styleId="1781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1782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83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1784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785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8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87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88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1789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90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91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1792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1793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1794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95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96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97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98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99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00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01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02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03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805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806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807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808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80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10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811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812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813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14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15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816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17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18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19">
    <w:name w:val="TOC 标题12"/>
    <w:basedOn w:val="2"/>
    <w:next w:val="1"/>
    <w:qFormat/>
    <w:uiPriority w:val="39"/>
    <w:pPr>
      <w:widowControl/>
      <w:snapToGrid w:val="0"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paragraph" w:customStyle="1" w:styleId="1820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21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822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823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24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82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26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827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28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82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30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31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832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33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34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835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36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3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83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39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4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841">
    <w:name w:val="2"/>
    <w:basedOn w:val="1"/>
    <w:next w:val="313"/>
    <w:qFormat/>
    <w:uiPriority w:val="0"/>
    <w:pPr>
      <w:ind w:firstLine="420" w:firstLineChars="200"/>
    </w:pPr>
  </w:style>
  <w:style w:type="table" w:customStyle="1" w:styleId="1842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3">
    <w:name w:val="彩色列表 - 强调文字颜色 15"/>
    <w:basedOn w:val="50"/>
    <w:qFormat/>
    <w:uiPriority w:val="99"/>
    <w:pPr>
      <w:ind w:firstLine="420" w:firstLineChars="200"/>
    </w:p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44">
    <w:name w:val="中等深浅网格 3 - 强调文字颜色 2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45">
    <w:name w:val="中等深浅网格 3 - 强调文字颜色 4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46">
    <w:name w:val="浅色列表1"/>
    <w:basedOn w:val="50"/>
    <w:qFormat/>
    <w:uiPriority w:val="61"/>
    <w:rPr>
      <w:rFonts w:ascii="Calibri" w:hAnsi="Calibri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47">
    <w:name w:val="中等深浅网格 3 - 强调文字颜色 5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48">
    <w:name w:val="中等深浅网格 3 - 强调文字颜色 3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9">
    <w:name w:val="中等深浅网格 3 - 强调文字颜色 6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50">
    <w:name w:val="中等深浅网格 3 - 强调文字颜色 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character" w:customStyle="1" w:styleId="1851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52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53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54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55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56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57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58">
    <w:name w:val="Char Char96"/>
    <w:qFormat/>
    <w:uiPriority w:val="0"/>
    <w:rPr>
      <w:kern w:val="2"/>
      <w:sz w:val="18"/>
      <w:szCs w:val="18"/>
    </w:rPr>
  </w:style>
  <w:style w:type="character" w:customStyle="1" w:styleId="1859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60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61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62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63">
    <w:name w:val="Char Char85"/>
    <w:qFormat/>
    <w:uiPriority w:val="0"/>
    <w:rPr>
      <w:kern w:val="2"/>
      <w:sz w:val="18"/>
      <w:szCs w:val="18"/>
    </w:rPr>
  </w:style>
  <w:style w:type="character" w:customStyle="1" w:styleId="1864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65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66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67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6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869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0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71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72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1873">
    <w:name w:val="脚注文本 字符1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74">
    <w:name w:val="标题 字符2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1875">
    <w:name w:val="标题 4 字符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1876">
    <w:name w:val="标题 5 字符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1877">
    <w:name w:val="结束语 字符"/>
    <w:qFormat/>
    <w:uiPriority w:val="99"/>
    <w:rPr>
      <w:kern w:val="2"/>
      <w:sz w:val="24"/>
      <w:szCs w:val="24"/>
    </w:rPr>
  </w:style>
  <w:style w:type="character" w:customStyle="1" w:styleId="1878">
    <w:name w:val="正文文本缩进 字符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79">
    <w:name w:val="纯文本 字符3"/>
    <w:qFormat/>
    <w:locked/>
    <w:uiPriority w:val="0"/>
    <w:rPr>
      <w:rFonts w:ascii="宋体" w:hAnsi="Courier New" w:eastAsia="宋体"/>
      <w:kern w:val="21"/>
      <w:sz w:val="21"/>
      <w:lang w:val="en-US" w:eastAsia="zh-CN" w:bidi="ar-SA"/>
    </w:rPr>
  </w:style>
  <w:style w:type="character" w:customStyle="1" w:styleId="1880">
    <w:name w:val="批注框文本 字符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1">
    <w:name w:val="标题 2 字符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称呼 字符"/>
    <w:qFormat/>
    <w:uiPriority w:val="99"/>
    <w:rPr>
      <w:kern w:val="2"/>
      <w:sz w:val="24"/>
      <w:szCs w:val="24"/>
    </w:rPr>
  </w:style>
  <w:style w:type="character" w:customStyle="1" w:styleId="1883">
    <w:name w:val="HTML 预设格式 字符2"/>
    <w:qFormat/>
    <w:uiPriority w:val="0"/>
    <w:rPr>
      <w:rFonts w:ascii="宋体" w:hAnsi="宋体"/>
      <w:sz w:val="24"/>
      <w:szCs w:val="24"/>
      <w:lang w:val="en-US" w:eastAsia="zh-CN"/>
    </w:rPr>
  </w:style>
  <w:style w:type="character" w:customStyle="1" w:styleId="1884">
    <w:name w:val="标题 8 字符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1885">
    <w:name w:val="标题 6 字符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1886">
    <w:name w:val="尾注文本 字符1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887">
    <w:name w:val="z-窗体底端 字符4"/>
    <w:qFormat/>
    <w:locked/>
    <w:uiPriority w:val="99"/>
    <w:rPr>
      <w:rFonts w:ascii="Arial"/>
      <w:vanish/>
      <w:kern w:val="2"/>
      <w:sz w:val="16"/>
      <w:szCs w:val="24"/>
    </w:rPr>
  </w:style>
  <w:style w:type="character" w:customStyle="1" w:styleId="1888">
    <w:name w:val="日期 字符2"/>
    <w:qFormat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889">
    <w:name w:val="正文文本 3 字符2"/>
    <w:qFormat/>
    <w:uiPriority w:val="0"/>
    <w:rPr>
      <w:rFonts w:ascii="Calibri" w:hAnsi="Calibri"/>
      <w:b/>
      <w:sz w:val="24"/>
    </w:rPr>
  </w:style>
  <w:style w:type="character" w:customStyle="1" w:styleId="1890">
    <w:name w:val="标题 7 字符"/>
    <w:qFormat/>
    <w:uiPriority w:val="99"/>
    <w:rPr>
      <w:kern w:val="2"/>
      <w:sz w:val="28"/>
      <w:szCs w:val="21"/>
      <w:lang w:val="zh-CN"/>
    </w:rPr>
  </w:style>
  <w:style w:type="character" w:customStyle="1" w:styleId="1891">
    <w:name w:val="列表段落 字符"/>
    <w:link w:val="1892"/>
    <w:qFormat/>
    <w:locked/>
    <w:uiPriority w:val="0"/>
    <w:rPr>
      <w:rFonts w:ascii="Calibri" w:hAnsi="Calibri" w:eastAsia="宋体" w:cs="宋体"/>
      <w:kern w:val="0"/>
      <w:sz w:val="20"/>
      <w:szCs w:val="20"/>
    </w:rPr>
  </w:style>
  <w:style w:type="paragraph" w:customStyle="1" w:styleId="1892">
    <w:name w:val="_Style 1904"/>
    <w:link w:val="1891"/>
    <w:qFormat/>
    <w:uiPriority w:val="69"/>
    <w:rPr>
      <w:rFonts w:ascii="Calibri" w:hAnsi="Calibri" w:eastAsia="宋体" w:cs="宋体"/>
      <w:lang w:val="en-US" w:eastAsia="zh-CN" w:bidi="ar-SA"/>
    </w:rPr>
  </w:style>
  <w:style w:type="character" w:customStyle="1" w:styleId="1893">
    <w:name w:val="页眉 字符2"/>
    <w:qFormat/>
    <w:uiPriority w:val="99"/>
    <w:rPr>
      <w:kern w:val="2"/>
      <w:sz w:val="18"/>
      <w:szCs w:val="18"/>
    </w:rPr>
  </w:style>
  <w:style w:type="character" w:customStyle="1" w:styleId="1894">
    <w:name w:val="z-窗体顶端 字符4"/>
    <w:qFormat/>
    <w:locked/>
    <w:uiPriority w:val="99"/>
    <w:rPr>
      <w:rFonts w:ascii="Arial"/>
      <w:vanish/>
      <w:kern w:val="2"/>
      <w:sz w:val="16"/>
      <w:szCs w:val="24"/>
    </w:rPr>
  </w:style>
  <w:style w:type="character" w:customStyle="1" w:styleId="1895">
    <w:name w:val="正文文本 字符2"/>
    <w:qFormat/>
    <w:locked/>
    <w:uiPriority w:val="0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1896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1897">
    <w:name w:val="副标题 字符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1898">
    <w:name w:val="标题 1 字符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9">
    <w:name w:val="文档结构图 字符3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0">
    <w:name w:val="批注主题 字符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1">
    <w:name w:val="批注文字 字符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2">
    <w:name w:val="页脚 字符2"/>
    <w:qFormat/>
    <w:uiPriority w:val="99"/>
    <w:rPr>
      <w:kern w:val="2"/>
      <w:sz w:val="18"/>
      <w:szCs w:val="18"/>
    </w:rPr>
  </w:style>
  <w:style w:type="character" w:customStyle="1" w:styleId="1903">
    <w:name w:val="标题 9 字符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1904">
    <w:name w:val="标题 3 字符2"/>
    <w:qFormat/>
    <w:locked/>
    <w:uiPriority w:val="9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1905">
    <w:name w:val="正文文本 2 字符3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1906">
    <w:name w:val="正文文本缩进 3 字符1"/>
    <w:qFormat/>
    <w:uiPriority w:val="0"/>
    <w:rPr>
      <w:kern w:val="2"/>
      <w:sz w:val="16"/>
      <w:szCs w:val="16"/>
    </w:rPr>
  </w:style>
  <w:style w:type="paragraph" w:customStyle="1" w:styleId="1907">
    <w:name w:val="_Style 647"/>
    <w:basedOn w:val="1"/>
    <w:next w:val="313"/>
    <w:qFormat/>
    <w:uiPriority w:val="0"/>
    <w:pPr>
      <w:ind w:firstLine="420" w:firstLineChars="200"/>
    </w:pPr>
  </w:style>
  <w:style w:type="paragraph" w:customStyle="1" w:styleId="1908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09">
    <w:name w:val="列表段落2"/>
    <w:basedOn w:val="1"/>
    <w:unhideWhenUsed/>
    <w:qFormat/>
    <w:uiPriority w:val="0"/>
    <w:pPr>
      <w:ind w:firstLine="420" w:firstLineChars="200"/>
    </w:pPr>
  </w:style>
  <w:style w:type="character" w:customStyle="1" w:styleId="1910">
    <w:name w:val="结束语 Char3"/>
    <w:qFormat/>
    <w:uiPriority w:val="0"/>
    <w:rPr>
      <w:kern w:val="2"/>
      <w:sz w:val="21"/>
      <w:szCs w:val="24"/>
    </w:rPr>
  </w:style>
  <w:style w:type="character" w:customStyle="1" w:styleId="1911">
    <w:name w:val="正文文本缩进 3 Char6"/>
    <w:qFormat/>
    <w:uiPriority w:val="0"/>
    <w:rPr>
      <w:kern w:val="2"/>
      <w:sz w:val="16"/>
      <w:szCs w:val="16"/>
    </w:rPr>
  </w:style>
  <w:style w:type="character" w:customStyle="1" w:styleId="1912">
    <w:name w:val="标题 Char8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913">
    <w:name w:val="尾注文本 Char3"/>
    <w:qFormat/>
    <w:uiPriority w:val="0"/>
    <w:rPr>
      <w:kern w:val="2"/>
      <w:sz w:val="21"/>
      <w:szCs w:val="24"/>
    </w:rPr>
  </w:style>
  <w:style w:type="character" w:customStyle="1" w:styleId="1914">
    <w:name w:val="称呼 Char3"/>
    <w:qFormat/>
    <w:uiPriority w:val="0"/>
    <w:rPr>
      <w:kern w:val="2"/>
      <w:sz w:val="21"/>
      <w:szCs w:val="24"/>
    </w:rPr>
  </w:style>
  <w:style w:type="character" w:customStyle="1" w:styleId="1915">
    <w:name w:val="正文文本 2 Char4"/>
    <w:qFormat/>
    <w:uiPriority w:val="0"/>
    <w:rPr>
      <w:kern w:val="2"/>
      <w:sz w:val="21"/>
      <w:szCs w:val="24"/>
    </w:rPr>
  </w:style>
  <w:style w:type="character" w:customStyle="1" w:styleId="1916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17">
    <w:name w:val="正文文本 3 Char3"/>
    <w:qFormat/>
    <w:uiPriority w:val="0"/>
    <w:rPr>
      <w:kern w:val="2"/>
      <w:sz w:val="16"/>
      <w:szCs w:val="16"/>
    </w:rPr>
  </w:style>
  <w:style w:type="character" w:customStyle="1" w:styleId="1918">
    <w:name w:val="脚注文本 Char5"/>
    <w:qFormat/>
    <w:uiPriority w:val="0"/>
    <w:rPr>
      <w:kern w:val="2"/>
      <w:sz w:val="18"/>
      <w:szCs w:val="18"/>
    </w:rPr>
  </w:style>
  <w:style w:type="character" w:customStyle="1" w:styleId="1919">
    <w:name w:val="副标题 Char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20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921">
    <w:name w:val="z-窗体底端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922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923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924">
    <w:name w:val="列表段落12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25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1926">
    <w:name w:val="正文文本首行缩进 字符"/>
    <w:basedOn w:val="91"/>
    <w:link w:val="49"/>
    <w:qFormat/>
    <w:uiPriority w:val="0"/>
    <w:rPr>
      <w:rFonts w:ascii="Times New Roman" w:hAnsi="Times New Roman" w:eastAsia="宋体" w:cs="Times New Roman"/>
      <w:color w:val="000000"/>
      <w:kern w:val="2"/>
      <w:sz w:val="21"/>
      <w:szCs w:val="21"/>
    </w:rPr>
  </w:style>
  <w:style w:type="paragraph" w:customStyle="1" w:styleId="192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928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29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30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1931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32">
    <w:name w:val="z-窗体底端 Char6"/>
    <w:basedOn w:val="60"/>
    <w:semiHidden/>
    <w:qFormat/>
    <w:uiPriority w:val="99"/>
    <w:rPr>
      <w:rFonts w:ascii="Arial" w:hAnsi="Arial" w:eastAsia="宋体" w:cs="Arial"/>
      <w:vanish/>
      <w:kern w:val="2"/>
      <w:sz w:val="16"/>
      <w:szCs w:val="16"/>
    </w:rPr>
  </w:style>
  <w:style w:type="character" w:customStyle="1" w:styleId="1933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34">
    <w:name w:val="明显强调4"/>
    <w:qFormat/>
    <w:uiPriority w:val="21"/>
    <w:rPr>
      <w:b/>
      <w:bCs/>
      <w:i/>
      <w:iCs/>
      <w:color w:val="4472C4"/>
    </w:rPr>
  </w:style>
  <w:style w:type="character" w:customStyle="1" w:styleId="1935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36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37">
    <w:name w:val="Char Char97"/>
    <w:qFormat/>
    <w:uiPriority w:val="0"/>
    <w:rPr>
      <w:kern w:val="2"/>
      <w:sz w:val="18"/>
      <w:szCs w:val="18"/>
    </w:rPr>
  </w:style>
  <w:style w:type="character" w:customStyle="1" w:styleId="1938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39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0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2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3">
    <w:name w:val="Char Char86"/>
    <w:qFormat/>
    <w:uiPriority w:val="0"/>
    <w:rPr>
      <w:kern w:val="2"/>
      <w:sz w:val="18"/>
      <w:szCs w:val="18"/>
    </w:rPr>
  </w:style>
  <w:style w:type="character" w:customStyle="1" w:styleId="1944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6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47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48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49">
    <w:name w:val="z-窗体顶端 Char6"/>
    <w:basedOn w:val="60"/>
    <w:semiHidden/>
    <w:qFormat/>
    <w:uiPriority w:val="99"/>
    <w:rPr>
      <w:rFonts w:ascii="Arial" w:hAnsi="Arial" w:eastAsia="宋体" w:cs="Arial"/>
      <w:vanish/>
      <w:kern w:val="2"/>
      <w:sz w:val="16"/>
      <w:szCs w:val="16"/>
    </w:rPr>
  </w:style>
  <w:style w:type="character" w:customStyle="1" w:styleId="195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1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5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953">
    <w:name w:val="List Paragraph Char"/>
    <w:link w:val="937"/>
    <w:qFormat/>
    <w:locked/>
    <w:uiPriority w:val="0"/>
    <w:rPr>
      <w:rFonts w:ascii="Calibri" w:hAnsi="Calibri" w:eastAsia="宋体" w:cs="Times New Roman"/>
      <w:kern w:val="2"/>
      <w:sz w:val="21"/>
      <w:szCs w:val="22"/>
    </w:rPr>
  </w:style>
  <w:style w:type="paragraph" w:customStyle="1" w:styleId="1954">
    <w:name w:val="TOC 标题13"/>
    <w:basedOn w:val="2"/>
    <w:next w:val="1"/>
    <w:qFormat/>
    <w:uiPriority w:val="39"/>
    <w:pPr>
      <w:widowControl/>
      <w:snapToGrid w:val="0"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paragraph" w:customStyle="1" w:styleId="1955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56">
    <w:name w:val="No Spacing Char"/>
    <w:link w:val="1511"/>
    <w:qFormat/>
    <w:locked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57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58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paragraph" w:customStyle="1" w:styleId="1959">
    <w:name w:val="z-窗体顶端11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  <w:lang w:val="zh-CN"/>
    </w:rPr>
  </w:style>
  <w:style w:type="paragraph" w:customStyle="1" w:styleId="1960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961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962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63">
    <w:name w:val="中等深浅网格 3 - 强调文字颜色 4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64">
    <w:name w:val="中等深浅网格 3 - 强调文字颜色 2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65">
    <w:name w:val="彩色列表 - 强调文字颜色 151"/>
    <w:basedOn w:val="50"/>
    <w:qFormat/>
    <w:uiPriority w:val="99"/>
    <w:pPr>
      <w:ind w:firstLine="420" w:firstLineChars="200"/>
    </w:p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66">
    <w:name w:val="中等深浅网格 3 - 强调文字颜色 1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67">
    <w:name w:val="中等深浅网格 3 - 强调文字颜色 6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68">
    <w:name w:val="中等深浅网格 3 - 强调文字颜色 5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69">
    <w:name w:val="中等深浅网格 3 - 强调文字颜色 311"/>
    <w:basedOn w:val="50"/>
    <w:qFormat/>
    <w:uiPriority w:val="69"/>
    <w:rPr>
      <w:rFonts w:ascii="Calibri" w:hAnsi="Calibri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paragraph" w:customStyle="1" w:styleId="1970">
    <w:name w:val="列表段落21"/>
    <w:basedOn w:val="1"/>
    <w:qFormat/>
    <w:uiPriority w:val="0"/>
    <w:pPr>
      <w:ind w:firstLine="420" w:firstLineChars="200"/>
    </w:pPr>
  </w:style>
  <w:style w:type="character" w:customStyle="1" w:styleId="1971">
    <w:name w:val="列表段落 字符1"/>
    <w:link w:val="1972"/>
    <w:qFormat/>
    <w:locked/>
    <w:uiPriority w:val="0"/>
    <w:rPr>
      <w:kern w:val="2"/>
      <w:sz w:val="21"/>
      <w:szCs w:val="24"/>
    </w:rPr>
  </w:style>
  <w:style w:type="paragraph" w:customStyle="1" w:styleId="1972">
    <w:name w:val="列表段落111"/>
    <w:basedOn w:val="1"/>
    <w:link w:val="197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73">
    <w:name w:val="占位符文本2"/>
    <w:semiHidden/>
    <w:qFormat/>
    <w:uiPriority w:val="99"/>
    <w:rPr>
      <w:color w:val="808080"/>
    </w:rPr>
  </w:style>
  <w:style w:type="paragraph" w:customStyle="1" w:styleId="1974">
    <w:name w:val="TOC 标题131"/>
    <w:basedOn w:val="2"/>
    <w:next w:val="1"/>
    <w:qFormat/>
    <w:uiPriority w:val="39"/>
    <w:pPr>
      <w:widowControl/>
      <w:snapToGrid w:val="0"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character" w:customStyle="1" w:styleId="1975">
    <w:name w:val="hover11"/>
    <w:qFormat/>
    <w:uiPriority w:val="0"/>
    <w:rPr>
      <w:shd w:val="clear" w:color="auto" w:fill="3B6571"/>
    </w:rPr>
  </w:style>
  <w:style w:type="paragraph" w:customStyle="1" w:styleId="1976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1977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table" w:customStyle="1" w:styleId="1978">
    <w:name w:val="Table Normal2"/>
    <w:qFormat/>
    <w:uiPriority w:val="0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79">
    <w:name w:val="列出段落 Char3"/>
    <w:qFormat/>
    <w:locked/>
    <w:uiPriority w:val="0"/>
    <w:rPr>
      <w:kern w:val="2"/>
      <w:sz w:val="21"/>
      <w:szCs w:val="24"/>
    </w:rPr>
  </w:style>
  <w:style w:type="paragraph" w:customStyle="1" w:styleId="1980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81">
    <w:name w:val="修订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EEBF-3653-4D43-95F3-69BB4C0B9F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3125</Words>
  <Characters>3747</Characters>
  <Lines>60</Lines>
  <Paragraphs>16</Paragraphs>
  <TotalTime>21</TotalTime>
  <ScaleCrop>false</ScaleCrop>
  <LinksUpToDate>false</LinksUpToDate>
  <CharactersWithSpaces>3776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2024-09-13T13:33:00Z</dcterms:created>
  <dc:creator>微软用户</dc:creator>
  <cp:lastModifiedBy>杨悦</cp:lastModifiedBy>
  <cp:lastPrinted>2024-09-10T01:57:00Z</cp:lastPrinted>
  <dcterms:modified xsi:type="dcterms:W3CDTF">2025-01-06T03:15:27Z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7BB686B1C4EF46F783FFD5B8547FA96A_13</vt:lpwstr>
  </property>
  <property fmtid="{D5CDD505-2E9C-101B-9397-08002B2CF9AE}" pid="4" name="GrammarlyDocumentId">
    <vt:lpwstr>350e4e91028c8434499aedf3b21044e998e1e40b43837918cf398600173bb535</vt:lpwstr>
  </property>
  <property fmtid="{D5CDD505-2E9C-101B-9397-08002B2CF9AE}" pid="5" name="KSOTemplateDocerSaveRecord">
    <vt:lpwstr>eyJoZGlkIjoiNzllMTg3ZGJlNGZmYzUyMWRmNWQ2MGUwNzI3MzRiMGEiLCJ1c2VySWQiOiI0NDYxMzAyMTgifQ==</vt:lpwstr>
  </property>
</Properties>
</file>