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A6CA87">
      <w:pPr>
        <w:adjustRightInd w:val="0"/>
        <w:snapToGrid w:val="0"/>
        <w:spacing w:line="580" w:lineRule="exact"/>
        <w:jc w:val="left"/>
        <w:rPr>
          <w:rFonts w:hint="default" w:ascii="仿宋_GB2312" w:eastAsia="仿宋_GB2312"/>
          <w:b/>
          <w:bCs/>
          <w:color w:val="000000"/>
          <w:kern w:val="0"/>
          <w:sz w:val="32"/>
          <w:szCs w:val="32"/>
          <w:lang w:val="en-US"/>
        </w:rPr>
      </w:pPr>
      <w:r>
        <w:rPr>
          <w:rFonts w:hint="eastAsia" w:ascii="仿宋_GB2312" w:eastAsia="仿宋_GB2312"/>
          <w:b/>
          <w:bCs/>
          <w:color w:val="000000"/>
          <w:kern w:val="0"/>
          <w:sz w:val="32"/>
          <w:szCs w:val="32"/>
          <w:lang w:val="en-US" w:eastAsia="zh-CN"/>
        </w:rPr>
        <w:t>附件</w:t>
      </w:r>
      <w:r>
        <w:rPr>
          <w:rFonts w:hint="default" w:ascii="仿宋_GB2312" w:eastAsia="仿宋_GB2312"/>
          <w:b/>
          <w:bCs/>
          <w:color w:val="000000"/>
          <w:kern w:val="0"/>
          <w:sz w:val="32"/>
          <w:szCs w:val="32"/>
          <w:lang w:val="en-US"/>
        </w:rPr>
        <w:t>2</w:t>
      </w:r>
    </w:p>
    <w:p w14:paraId="5D7D64AD">
      <w:pPr>
        <w:jc w:val="center"/>
        <w:rPr>
          <w:rFonts w:hint="eastAsia"/>
          <w:b/>
          <w:bCs/>
          <w:sz w:val="40"/>
          <w:szCs w:val="28"/>
          <w:lang w:val="en-US" w:eastAsia="zh-CN"/>
        </w:rPr>
      </w:pPr>
      <w:bookmarkStart w:id="0" w:name="_GoBack"/>
      <w:r>
        <w:rPr>
          <w:rFonts w:hint="eastAsia"/>
          <w:b/>
          <w:bCs/>
          <w:sz w:val="40"/>
          <w:szCs w:val="28"/>
          <w:lang w:val="en-US" w:eastAsia="zh-CN"/>
        </w:rPr>
        <w:t>自行</w:t>
      </w:r>
      <w:r>
        <w:rPr>
          <w:rFonts w:hint="eastAsia"/>
          <w:b/>
          <w:bCs/>
          <w:sz w:val="40"/>
          <w:szCs w:val="28"/>
        </w:rPr>
        <w:t>采购</w:t>
      </w:r>
      <w:r>
        <w:rPr>
          <w:rFonts w:hint="eastAsia"/>
          <w:b/>
          <w:bCs/>
          <w:sz w:val="40"/>
          <w:szCs w:val="28"/>
          <w:lang w:val="en-US" w:eastAsia="zh-CN"/>
        </w:rPr>
        <w:t>记录表（比价）</w:t>
      </w:r>
      <w:bookmarkEnd w:id="0"/>
    </w:p>
    <w:p w14:paraId="303993B4">
      <w:pPr>
        <w:spacing w:after="0" w:line="220" w:lineRule="atLeast"/>
        <w:jc w:val="left"/>
        <w:rPr>
          <w:rFonts w:hint="default" w:asciiTheme="minorEastAsia" w:hAnsiTheme="minorEastAsia" w:eastAsiaTheme="minorEastAsia"/>
          <w:b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/>
          <w:sz w:val="24"/>
          <w:szCs w:val="24"/>
          <w:lang w:val="en-US" w:eastAsia="zh-CN"/>
        </w:rPr>
        <w:t>使用单位（盖章）：</w:t>
      </w:r>
    </w:p>
    <w:tbl>
      <w:tblPr>
        <w:tblStyle w:val="4"/>
        <w:tblW w:w="9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2"/>
        <w:gridCol w:w="1155"/>
        <w:gridCol w:w="2030"/>
        <w:gridCol w:w="1045"/>
        <w:gridCol w:w="1005"/>
        <w:gridCol w:w="750"/>
        <w:gridCol w:w="1320"/>
        <w:gridCol w:w="1061"/>
      </w:tblGrid>
      <w:tr w14:paraId="21FD9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1482" w:type="dxa"/>
            <w:vAlign w:val="center"/>
          </w:tcPr>
          <w:p w14:paraId="0622BE3C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</w:rPr>
              <w:t>采购</w:t>
            </w: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项目</w:t>
            </w:r>
          </w:p>
          <w:p w14:paraId="05598E1B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4230" w:type="dxa"/>
            <w:gridSpan w:val="3"/>
            <w:vAlign w:val="center"/>
          </w:tcPr>
          <w:p w14:paraId="0504DE36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4DD9442A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预算金额（元）</w:t>
            </w:r>
          </w:p>
        </w:tc>
        <w:tc>
          <w:tcPr>
            <w:tcW w:w="2381" w:type="dxa"/>
            <w:gridSpan w:val="2"/>
            <w:vAlign w:val="center"/>
          </w:tcPr>
          <w:p w14:paraId="53250E85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43A80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482" w:type="dxa"/>
            <w:vAlign w:val="center"/>
          </w:tcPr>
          <w:p w14:paraId="2DBE9430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</w:rPr>
              <w:t>经费</w:t>
            </w: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4230" w:type="dxa"/>
            <w:gridSpan w:val="3"/>
            <w:vAlign w:val="center"/>
          </w:tcPr>
          <w:p w14:paraId="10C3D316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/>
              </w:rPr>
            </w:pPr>
          </w:p>
        </w:tc>
        <w:tc>
          <w:tcPr>
            <w:tcW w:w="1755" w:type="dxa"/>
            <w:gridSpan w:val="2"/>
            <w:vAlign w:val="center"/>
          </w:tcPr>
          <w:p w14:paraId="4422957E">
            <w:pPr>
              <w:spacing w:after="0" w:line="220" w:lineRule="atLeast"/>
              <w:ind w:firstLine="120" w:firstLineChars="50"/>
              <w:jc w:val="center"/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经费卡号</w:t>
            </w:r>
          </w:p>
        </w:tc>
        <w:tc>
          <w:tcPr>
            <w:tcW w:w="2381" w:type="dxa"/>
            <w:gridSpan w:val="2"/>
            <w:vAlign w:val="center"/>
          </w:tcPr>
          <w:p w14:paraId="0AF57521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437AC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3" w:hRule="atLeast"/>
          <w:jc w:val="center"/>
        </w:trPr>
        <w:tc>
          <w:tcPr>
            <w:tcW w:w="1482" w:type="dxa"/>
            <w:vAlign w:val="center"/>
          </w:tcPr>
          <w:p w14:paraId="21A6A812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规格参数</w:t>
            </w:r>
          </w:p>
          <w:p w14:paraId="4F3EFB76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及要求</w:t>
            </w:r>
          </w:p>
        </w:tc>
        <w:tc>
          <w:tcPr>
            <w:tcW w:w="8366" w:type="dxa"/>
            <w:gridSpan w:val="7"/>
            <w:vAlign w:val="center"/>
          </w:tcPr>
          <w:p w14:paraId="2BF94FDF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/>
              </w:rPr>
            </w:pPr>
          </w:p>
        </w:tc>
      </w:tr>
      <w:tr w14:paraId="79C46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482" w:type="dxa"/>
            <w:vMerge w:val="restart"/>
            <w:vAlign w:val="center"/>
          </w:tcPr>
          <w:p w14:paraId="7F7E0122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报价情况</w:t>
            </w:r>
          </w:p>
        </w:tc>
        <w:tc>
          <w:tcPr>
            <w:tcW w:w="1155" w:type="dxa"/>
            <w:vMerge w:val="restart"/>
            <w:vAlign w:val="center"/>
          </w:tcPr>
          <w:p w14:paraId="42257FBA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报价</w:t>
            </w:r>
          </w:p>
          <w:p w14:paraId="36E32852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次数</w:t>
            </w:r>
          </w:p>
        </w:tc>
        <w:tc>
          <w:tcPr>
            <w:tcW w:w="7211" w:type="dxa"/>
            <w:gridSpan w:val="6"/>
            <w:vAlign w:val="center"/>
          </w:tcPr>
          <w:p w14:paraId="36FFD78E">
            <w:pPr>
              <w:spacing w:after="0" w:line="220" w:lineRule="atLeast"/>
              <w:ind w:firstLine="480" w:firstLineChars="200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供应商名称及报价（单位：元）</w:t>
            </w:r>
          </w:p>
        </w:tc>
      </w:tr>
      <w:tr w14:paraId="36DD6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82" w:type="dxa"/>
            <w:vMerge w:val="continue"/>
            <w:vAlign w:val="center"/>
          </w:tcPr>
          <w:p w14:paraId="3993657D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55" w:type="dxa"/>
            <w:vMerge w:val="continue"/>
            <w:vAlign w:val="center"/>
          </w:tcPr>
          <w:p w14:paraId="31F307C2">
            <w:pPr>
              <w:spacing w:after="0" w:line="220" w:lineRule="atLeast"/>
              <w:ind w:firstLine="480" w:firstLineChars="200"/>
              <w:jc w:val="left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030" w:type="dxa"/>
            <w:vAlign w:val="center"/>
          </w:tcPr>
          <w:p w14:paraId="6BB57E93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×××</w:t>
            </w:r>
          </w:p>
          <w:p w14:paraId="2104E851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（供应商名称</w:t>
            </w:r>
            <w:r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2050" w:type="dxa"/>
            <w:gridSpan w:val="2"/>
            <w:vAlign w:val="center"/>
          </w:tcPr>
          <w:p w14:paraId="3218367F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×××</w:t>
            </w:r>
          </w:p>
          <w:p w14:paraId="50D71076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（供应商名称</w:t>
            </w:r>
            <w:r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2070" w:type="dxa"/>
            <w:gridSpan w:val="2"/>
            <w:vAlign w:val="center"/>
          </w:tcPr>
          <w:p w14:paraId="14BBF9ED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×××</w:t>
            </w:r>
          </w:p>
          <w:p w14:paraId="01D95B04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（供应商名称</w:t>
            </w:r>
            <w:r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1061" w:type="dxa"/>
            <w:vAlign w:val="center"/>
          </w:tcPr>
          <w:p w14:paraId="2628BEAF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……</w:t>
            </w:r>
          </w:p>
        </w:tc>
      </w:tr>
      <w:tr w14:paraId="47E28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82" w:type="dxa"/>
            <w:vMerge w:val="continue"/>
            <w:vAlign w:val="center"/>
          </w:tcPr>
          <w:p w14:paraId="05C57A22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518371D5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一次</w:t>
            </w:r>
          </w:p>
        </w:tc>
        <w:tc>
          <w:tcPr>
            <w:tcW w:w="2030" w:type="dxa"/>
            <w:vAlign w:val="center"/>
          </w:tcPr>
          <w:p w14:paraId="14373118">
            <w:pPr>
              <w:spacing w:after="0" w:line="220" w:lineRule="atLeast"/>
              <w:ind w:firstLine="480" w:firstLineChars="200"/>
              <w:jc w:val="left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050" w:type="dxa"/>
            <w:gridSpan w:val="2"/>
            <w:vAlign w:val="center"/>
          </w:tcPr>
          <w:p w14:paraId="01E8660D">
            <w:pPr>
              <w:spacing w:after="0" w:line="220" w:lineRule="atLeast"/>
              <w:ind w:firstLine="480" w:firstLineChars="200"/>
              <w:jc w:val="left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372B4BCE">
            <w:pPr>
              <w:spacing w:after="0" w:line="220" w:lineRule="atLeast"/>
              <w:ind w:firstLine="480" w:firstLineChars="200"/>
              <w:jc w:val="left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061" w:type="dxa"/>
            <w:vAlign w:val="center"/>
          </w:tcPr>
          <w:p w14:paraId="427ACA6D">
            <w:pPr>
              <w:spacing w:after="0" w:line="220" w:lineRule="atLeast"/>
              <w:ind w:firstLine="480" w:firstLineChars="200"/>
              <w:jc w:val="left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245B6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1482" w:type="dxa"/>
            <w:vMerge w:val="continue"/>
            <w:vAlign w:val="center"/>
          </w:tcPr>
          <w:p w14:paraId="0DAA8AEC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6AA716E3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二次</w:t>
            </w:r>
          </w:p>
          <w:p w14:paraId="6E0A68B8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（如有）</w:t>
            </w:r>
          </w:p>
        </w:tc>
        <w:tc>
          <w:tcPr>
            <w:tcW w:w="2030" w:type="dxa"/>
            <w:vAlign w:val="center"/>
          </w:tcPr>
          <w:p w14:paraId="67A97ACF">
            <w:pPr>
              <w:spacing w:after="0" w:line="220" w:lineRule="atLeast"/>
              <w:ind w:firstLine="480" w:firstLineChars="200"/>
              <w:jc w:val="left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050" w:type="dxa"/>
            <w:gridSpan w:val="2"/>
            <w:vAlign w:val="center"/>
          </w:tcPr>
          <w:p w14:paraId="76B91995">
            <w:pPr>
              <w:spacing w:after="0" w:line="220" w:lineRule="atLeast"/>
              <w:ind w:firstLine="480" w:firstLineChars="200"/>
              <w:jc w:val="left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0764A47E">
            <w:pPr>
              <w:spacing w:after="0" w:line="220" w:lineRule="atLeast"/>
              <w:ind w:firstLine="480" w:firstLineChars="200"/>
              <w:jc w:val="left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061" w:type="dxa"/>
            <w:vAlign w:val="center"/>
          </w:tcPr>
          <w:p w14:paraId="6AF6E91F">
            <w:pPr>
              <w:spacing w:after="0" w:line="220" w:lineRule="atLeast"/>
              <w:ind w:firstLine="480" w:firstLineChars="200"/>
              <w:jc w:val="left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79B60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  <w:jc w:val="center"/>
        </w:trPr>
        <w:tc>
          <w:tcPr>
            <w:tcW w:w="1482" w:type="dxa"/>
            <w:vAlign w:val="center"/>
          </w:tcPr>
          <w:p w14:paraId="032FDF7A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拟成交结果</w:t>
            </w:r>
          </w:p>
        </w:tc>
        <w:tc>
          <w:tcPr>
            <w:tcW w:w="8366" w:type="dxa"/>
            <w:gridSpan w:val="7"/>
            <w:vAlign w:val="center"/>
          </w:tcPr>
          <w:p w14:paraId="0AD201CE">
            <w:pPr>
              <w:spacing w:after="0" w:line="360" w:lineRule="exact"/>
              <w:ind w:firstLine="480" w:firstLineChars="200"/>
              <w:jc w:val="left"/>
              <w:rPr>
                <w:rFonts w:asciiTheme="minorEastAsia" w:hAnsiTheme="minorEastAsia" w:eastAsia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经本项目评审小组综合评审，确定×××（供应商名称）为成交供应商，成交价为×××元。</w:t>
            </w: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</w:rPr>
              <w:t xml:space="preserve">                    </w:t>
            </w:r>
          </w:p>
        </w:tc>
      </w:tr>
      <w:tr w14:paraId="029F4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2" w:hRule="atLeast"/>
          <w:jc w:val="center"/>
        </w:trPr>
        <w:tc>
          <w:tcPr>
            <w:tcW w:w="1482" w:type="dxa"/>
            <w:vAlign w:val="center"/>
          </w:tcPr>
          <w:p w14:paraId="4988140B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评审小组</w:t>
            </w:r>
          </w:p>
          <w:p w14:paraId="0174BF5B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8366" w:type="dxa"/>
            <w:gridSpan w:val="7"/>
            <w:vAlign w:val="center"/>
          </w:tcPr>
          <w:p w14:paraId="39BC39B4">
            <w:pPr>
              <w:spacing w:after="0" w:line="220" w:lineRule="atLeast"/>
              <w:ind w:firstLine="480" w:firstLineChars="200"/>
              <w:jc w:val="left"/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郑重承诺：采购过程中严格遵守学校有关规定，遵循公开、公平、公正、诚实信用原则。</w:t>
            </w:r>
          </w:p>
          <w:p w14:paraId="19F776EC">
            <w:pPr>
              <w:spacing w:after="0" w:line="220" w:lineRule="atLeast"/>
              <w:ind w:firstLine="480" w:firstLineChars="200"/>
              <w:jc w:val="left"/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  <w:t>评审小组成员（签字）：</w:t>
            </w:r>
          </w:p>
          <w:p w14:paraId="4B6A07AF">
            <w:pPr>
              <w:spacing w:after="0" w:line="220" w:lineRule="atLeast"/>
              <w:ind w:firstLine="480" w:firstLineChars="200"/>
              <w:jc w:val="left"/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  <w:p w14:paraId="5B211E94">
            <w:pPr>
              <w:spacing w:after="0" w:line="220" w:lineRule="atLeast"/>
              <w:ind w:firstLine="480" w:firstLineChars="200"/>
              <w:jc w:val="left"/>
              <w:rPr>
                <w:rFonts w:hint="default" w:asciiTheme="minorEastAsia" w:hAnsiTheme="minor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</w:p>
          <w:p w14:paraId="16E9509B">
            <w:pPr>
              <w:spacing w:after="0" w:line="220" w:lineRule="atLeast"/>
              <w:jc w:val="left"/>
              <w:rPr>
                <w:rFonts w:asciiTheme="minorEastAsia" w:hAnsiTheme="minorEastAsia" w:eastAsiaTheme="minorEastAsia"/>
                <w:b w:val="0"/>
                <w:bCs/>
                <w:sz w:val="24"/>
                <w:szCs w:val="24"/>
              </w:rPr>
            </w:pPr>
          </w:p>
          <w:p w14:paraId="2A4CE518">
            <w:pPr>
              <w:spacing w:after="0" w:line="500" w:lineRule="exact"/>
              <w:jc w:val="center"/>
              <w:rPr>
                <w:rFonts w:asciiTheme="minorEastAsia" w:hAnsiTheme="minorEastAsia" w:eastAsiaTheme="minorEastAsia"/>
                <w:b w:val="0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szCs w:val="24"/>
              </w:rPr>
              <w:t xml:space="preserve">                          年    月    日 </w:t>
            </w:r>
          </w:p>
        </w:tc>
      </w:tr>
      <w:tr w14:paraId="13CFF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482" w:type="dxa"/>
            <w:vAlign w:val="center"/>
          </w:tcPr>
          <w:p w14:paraId="4ABC694D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>备注</w:t>
            </w:r>
          </w:p>
        </w:tc>
        <w:tc>
          <w:tcPr>
            <w:tcW w:w="8366" w:type="dxa"/>
            <w:gridSpan w:val="7"/>
            <w:vAlign w:val="center"/>
          </w:tcPr>
          <w:p w14:paraId="64B290AB">
            <w:pPr>
              <w:spacing w:after="0" w:line="220" w:lineRule="atLeast"/>
              <w:jc w:val="center"/>
              <w:rPr>
                <w:rFonts w:hint="default" w:asciiTheme="minorEastAsia" w:hAnsiTheme="minorEastAsia" w:eastAsiaTheme="minorEastAsia"/>
                <w:sz w:val="21"/>
                <w:szCs w:val="21"/>
                <w:lang w:val="en-US"/>
              </w:rPr>
            </w:pPr>
          </w:p>
        </w:tc>
      </w:tr>
    </w:tbl>
    <w:p w14:paraId="3FC65541">
      <w:pPr>
        <w:rPr>
          <w:rFonts w:hint="eastAsia" w:ascii="仿宋_GB2312" w:eastAsia="仿宋_GB2312"/>
          <w:color w:val="000000"/>
          <w:kern w:val="0"/>
          <w:sz w:val="32"/>
          <w:szCs w:val="32"/>
        </w:rPr>
      </w:pPr>
    </w:p>
    <w:p w14:paraId="6C521F1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690C8D"/>
    <w:rsid w:val="5669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2026-05-07T01:08:00Z</dcterms:created>
  <dc:creator>忘川</dc:creator>
  <cp:lastModifiedBy>忘川</cp:lastModifiedBy>
  <dcterms:modified xsi:type="dcterms:W3CDTF">2026-05-07T01:08:29Z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AF23FBF02A534263B8063D2F22409022_11</vt:lpwstr>
  </property>
  <property fmtid="{D5CDD505-2E9C-101B-9397-08002B2CF9AE}" pid="4" name="KSOTemplateDocerSaveRecord">
    <vt:lpwstr>eyJoZGlkIjoiOWVmYmQzOGRlNTYwNjZjYTYzZWE3M2IxZWRjNDhiMmIiLCJ1c2VySWQiOiIxMjY5MDI4ODAzIn0=</vt:lpwstr>
  </property>
</Properties>
</file>